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35" w:rsidRDefault="00601D35" w:rsidP="00601D35">
      <w:pPr>
        <w:pStyle w:val="Heading1"/>
        <w:jc w:val="left"/>
        <w:rPr>
          <w:color w:val="000000"/>
          <w:sz w:val="28"/>
        </w:rPr>
      </w:pPr>
      <w:r w:rsidRPr="007D781A">
        <w:rPr>
          <w:noProof/>
          <w:color w:val="000000"/>
          <w:sz w:val="28"/>
          <w:lang w:eastAsia="en-GB"/>
        </w:rPr>
        <w:drawing>
          <wp:inline distT="0" distB="0" distL="0" distR="0" wp14:anchorId="009FCC91" wp14:editId="0D777ACB">
            <wp:extent cx="1181100" cy="1190625"/>
            <wp:effectExtent l="0" t="0" r="0" b="9525"/>
            <wp:docPr id="1" name="Picture 1" descr="city-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-logo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35" w:rsidRDefault="00601D35" w:rsidP="00601D35">
      <w:pPr>
        <w:pStyle w:val="Heading1"/>
        <w:jc w:val="left"/>
        <w:rPr>
          <w:color w:val="000000"/>
          <w:sz w:val="28"/>
        </w:rPr>
      </w:pPr>
    </w:p>
    <w:p w:rsidR="00601D35" w:rsidRPr="008E0935" w:rsidRDefault="00601D35" w:rsidP="00601D35">
      <w:pPr>
        <w:pStyle w:val="Heading1"/>
        <w:rPr>
          <w:color w:val="000000"/>
          <w:sz w:val="28"/>
        </w:rPr>
      </w:pPr>
      <w:r w:rsidRPr="008E0935">
        <w:rPr>
          <w:color w:val="000000"/>
          <w:sz w:val="28"/>
        </w:rPr>
        <w:t>Research Studies Examiners’ Joint Report - Research Degrees Candidature</w:t>
      </w:r>
    </w:p>
    <w:p w:rsidR="00601D35" w:rsidRPr="008E0935" w:rsidRDefault="00601D35" w:rsidP="00601D35">
      <w:pPr>
        <w:rPr>
          <w:b/>
          <w:bCs/>
          <w:color w:val="000000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715"/>
        <w:gridCol w:w="3045"/>
      </w:tblGrid>
      <w:tr w:rsidR="00601D35" w:rsidRPr="00726ACE" w:rsidTr="004034F8">
        <w:trPr>
          <w:trHeight w:val="483"/>
        </w:trPr>
        <w:tc>
          <w:tcPr>
            <w:tcW w:w="2880" w:type="dxa"/>
            <w:vAlign w:val="center"/>
          </w:tcPr>
          <w:p w:rsidR="00601D35" w:rsidRPr="00726ACE" w:rsidRDefault="00601D35" w:rsidP="004034F8">
            <w:pPr>
              <w:pStyle w:val="Heading1"/>
              <w:jc w:val="left"/>
              <w:rPr>
                <w:color w:val="000000"/>
                <w:szCs w:val="20"/>
              </w:rPr>
            </w:pPr>
            <w:r w:rsidRPr="00726ACE">
              <w:rPr>
                <w:color w:val="000000"/>
                <w:szCs w:val="20"/>
              </w:rPr>
              <w:t>Name of candidate</w:t>
            </w:r>
          </w:p>
        </w:tc>
        <w:tc>
          <w:tcPr>
            <w:tcW w:w="5760" w:type="dxa"/>
            <w:gridSpan w:val="2"/>
          </w:tcPr>
          <w:p w:rsidR="00601D35" w:rsidRPr="00726ACE" w:rsidRDefault="00601D35" w:rsidP="0040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717B" w:rsidRPr="00726ACE" w:rsidTr="004034F8">
        <w:trPr>
          <w:trHeight w:val="483"/>
        </w:trPr>
        <w:tc>
          <w:tcPr>
            <w:tcW w:w="2880" w:type="dxa"/>
            <w:vAlign w:val="center"/>
          </w:tcPr>
          <w:p w:rsidR="0019717B" w:rsidRPr="00726ACE" w:rsidRDefault="0019717B" w:rsidP="004034F8">
            <w:pPr>
              <w:pStyle w:val="Heading1"/>
              <w:jc w:val="left"/>
              <w:rPr>
                <w:color w:val="000000"/>
                <w:szCs w:val="20"/>
              </w:rPr>
            </w:pPr>
            <w:r w:rsidRPr="0019717B">
              <w:rPr>
                <w:color w:val="000000"/>
                <w:szCs w:val="20"/>
              </w:rPr>
              <w:t>Validation Partner Student Number</w:t>
            </w:r>
          </w:p>
        </w:tc>
        <w:tc>
          <w:tcPr>
            <w:tcW w:w="5760" w:type="dxa"/>
            <w:gridSpan w:val="2"/>
          </w:tcPr>
          <w:p w:rsidR="0019717B" w:rsidRPr="00726ACE" w:rsidRDefault="0019717B" w:rsidP="0040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1D35" w:rsidRPr="00726ACE" w:rsidTr="004034F8">
        <w:trPr>
          <w:trHeight w:val="483"/>
        </w:trPr>
        <w:tc>
          <w:tcPr>
            <w:tcW w:w="2880" w:type="dxa"/>
            <w:vAlign w:val="center"/>
          </w:tcPr>
          <w:p w:rsidR="00601D35" w:rsidRPr="00726ACE" w:rsidRDefault="0019717B" w:rsidP="004034F8">
            <w:pPr>
              <w:pStyle w:val="Heading1"/>
              <w:jc w:val="left"/>
              <w:rPr>
                <w:color w:val="000000"/>
                <w:szCs w:val="20"/>
              </w:rPr>
            </w:pPr>
            <w:r w:rsidRPr="0019717B">
              <w:rPr>
                <w:color w:val="000000"/>
                <w:szCs w:val="20"/>
              </w:rPr>
              <w:t>City Student Number (if known)</w:t>
            </w:r>
          </w:p>
        </w:tc>
        <w:tc>
          <w:tcPr>
            <w:tcW w:w="5760" w:type="dxa"/>
            <w:gridSpan w:val="2"/>
          </w:tcPr>
          <w:p w:rsidR="00601D35" w:rsidRPr="00726ACE" w:rsidRDefault="00601D35" w:rsidP="0040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1D35" w:rsidRPr="00726ACE" w:rsidTr="004034F8">
        <w:trPr>
          <w:trHeight w:val="395"/>
        </w:trPr>
        <w:tc>
          <w:tcPr>
            <w:tcW w:w="2880" w:type="dxa"/>
            <w:vAlign w:val="center"/>
          </w:tcPr>
          <w:p w:rsidR="00601D35" w:rsidRPr="00726ACE" w:rsidRDefault="00601D35" w:rsidP="004034F8">
            <w:pPr>
              <w:pStyle w:val="Heading2"/>
              <w:rPr>
                <w:color w:val="000000"/>
                <w:szCs w:val="20"/>
              </w:rPr>
            </w:pPr>
            <w:r w:rsidRPr="00726ACE">
              <w:rPr>
                <w:color w:val="000000"/>
                <w:szCs w:val="20"/>
              </w:rPr>
              <w:t>Degree</w:t>
            </w:r>
            <w:r>
              <w:rPr>
                <w:color w:val="000000"/>
                <w:szCs w:val="20"/>
              </w:rPr>
              <w:t xml:space="preserve"> </w:t>
            </w:r>
            <w:r w:rsidRPr="00726ACE">
              <w:rPr>
                <w:color w:val="000000"/>
                <w:szCs w:val="20"/>
              </w:rPr>
              <w:t>Title</w:t>
            </w:r>
            <w:r w:rsidRPr="00726ACE">
              <w:rPr>
                <w:color w:val="000000"/>
                <w:szCs w:val="20"/>
              </w:rPr>
              <w:br/>
            </w:r>
            <w:r w:rsidRPr="00726ACE">
              <w:rPr>
                <w:b w:val="0"/>
                <w:bCs w:val="0"/>
                <w:color w:val="000000"/>
                <w:szCs w:val="20"/>
              </w:rPr>
              <w:t>(as to appear on degree certificate)</w:t>
            </w:r>
          </w:p>
        </w:tc>
        <w:tc>
          <w:tcPr>
            <w:tcW w:w="5760" w:type="dxa"/>
            <w:gridSpan w:val="2"/>
          </w:tcPr>
          <w:p w:rsidR="00601D35" w:rsidRPr="00726ACE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1D35" w:rsidRPr="00726ACE" w:rsidTr="004034F8">
        <w:trPr>
          <w:trHeight w:val="420"/>
        </w:trPr>
        <w:tc>
          <w:tcPr>
            <w:tcW w:w="2880" w:type="dxa"/>
            <w:vAlign w:val="center"/>
          </w:tcPr>
          <w:p w:rsidR="00601D35" w:rsidRPr="00726ACE" w:rsidRDefault="00601D35" w:rsidP="004034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6A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/Institute</w:t>
            </w:r>
          </w:p>
        </w:tc>
        <w:tc>
          <w:tcPr>
            <w:tcW w:w="5760" w:type="dxa"/>
            <w:gridSpan w:val="2"/>
          </w:tcPr>
          <w:p w:rsidR="00601D35" w:rsidRPr="00726ACE" w:rsidRDefault="00601D35" w:rsidP="0040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1D35" w:rsidRPr="00726ACE" w:rsidTr="004034F8">
        <w:trPr>
          <w:trHeight w:val="420"/>
        </w:trPr>
        <w:tc>
          <w:tcPr>
            <w:tcW w:w="2880" w:type="dxa"/>
            <w:vAlign w:val="center"/>
          </w:tcPr>
          <w:p w:rsidR="00601D35" w:rsidRPr="00726ACE" w:rsidRDefault="00601D35" w:rsidP="004034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6A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 of thesis/publications</w:t>
            </w:r>
          </w:p>
        </w:tc>
        <w:tc>
          <w:tcPr>
            <w:tcW w:w="5760" w:type="dxa"/>
            <w:gridSpan w:val="2"/>
          </w:tcPr>
          <w:p w:rsidR="00601D35" w:rsidRPr="00726ACE" w:rsidRDefault="00601D35" w:rsidP="0040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726ACE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726ACE" w:rsidRDefault="00601D35" w:rsidP="0040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1D35" w:rsidRPr="00726ACE" w:rsidTr="004034F8">
        <w:trPr>
          <w:trHeight w:val="420"/>
        </w:trPr>
        <w:tc>
          <w:tcPr>
            <w:tcW w:w="2880" w:type="dxa"/>
            <w:vAlign w:val="center"/>
          </w:tcPr>
          <w:p w:rsidR="00601D35" w:rsidRPr="00726ACE" w:rsidRDefault="00601D35" w:rsidP="004034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6A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of Examination</w:t>
            </w:r>
          </w:p>
        </w:tc>
        <w:tc>
          <w:tcPr>
            <w:tcW w:w="5760" w:type="dxa"/>
            <w:gridSpan w:val="2"/>
          </w:tcPr>
          <w:p w:rsidR="00601D35" w:rsidRPr="00726ACE" w:rsidRDefault="00601D35" w:rsidP="0040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1D35" w:rsidRPr="00726ACE" w:rsidTr="004034F8">
        <w:trPr>
          <w:trHeight w:val="420"/>
        </w:trPr>
        <w:tc>
          <w:tcPr>
            <w:tcW w:w="2880" w:type="dxa"/>
            <w:vAlign w:val="center"/>
          </w:tcPr>
          <w:p w:rsidR="00601D35" w:rsidRPr="00726ACE" w:rsidRDefault="00601D35" w:rsidP="004034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6A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supervisor(s)</w:t>
            </w:r>
          </w:p>
        </w:tc>
        <w:tc>
          <w:tcPr>
            <w:tcW w:w="2715" w:type="dxa"/>
          </w:tcPr>
          <w:p w:rsidR="00601D35" w:rsidRPr="00726ACE" w:rsidRDefault="00601D35" w:rsidP="0040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5" w:type="dxa"/>
          </w:tcPr>
          <w:p w:rsidR="00601D35" w:rsidRPr="00726ACE" w:rsidRDefault="00601D35" w:rsidP="0040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ACE">
              <w:rPr>
                <w:rFonts w:ascii="Arial" w:hAnsi="Arial" w:cs="Arial"/>
                <w:color w:val="000000"/>
                <w:sz w:val="20"/>
                <w:szCs w:val="20"/>
              </w:rPr>
              <w:t xml:space="preserve">Supervisor present: </w:t>
            </w:r>
          </w:p>
          <w:p w:rsidR="00601D35" w:rsidRPr="00726ACE" w:rsidRDefault="00601D35" w:rsidP="004034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6ACE">
              <w:rPr>
                <w:rFonts w:ascii="Arial" w:hAnsi="Arial" w:cs="Arial"/>
                <w:color w:val="000000"/>
                <w:sz w:val="20"/>
                <w:szCs w:val="20"/>
              </w:rPr>
              <w:t>YES / NO</w:t>
            </w:r>
          </w:p>
        </w:tc>
      </w:tr>
    </w:tbl>
    <w:p w:rsidR="00601D35" w:rsidRDefault="00601D35" w:rsidP="00601D35">
      <w:pPr>
        <w:rPr>
          <w:color w:val="000000"/>
          <w:sz w:val="18"/>
          <w:szCs w:val="18"/>
        </w:rPr>
      </w:pPr>
    </w:p>
    <w:p w:rsidR="00601D35" w:rsidRPr="00240D5C" w:rsidRDefault="00601D35" w:rsidP="00601D35">
      <w:pPr>
        <w:rPr>
          <w:b/>
          <w:color w:val="000000"/>
          <w:sz w:val="18"/>
          <w:szCs w:val="18"/>
        </w:rPr>
      </w:pPr>
    </w:p>
    <w:p w:rsidR="00601D35" w:rsidRDefault="00601D35" w:rsidP="00601D35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Introductory Notes:</w:t>
      </w:r>
    </w:p>
    <w:p w:rsidR="00601D35" w:rsidRDefault="00601D35" w:rsidP="00601D35">
      <w:pPr>
        <w:pStyle w:val="BodyText"/>
        <w:rPr>
          <w:b/>
          <w:bCs/>
          <w:color w:val="000000"/>
          <w:sz w:val="20"/>
          <w:szCs w:val="20"/>
        </w:rPr>
      </w:pPr>
    </w:p>
    <w:p w:rsidR="00601D35" w:rsidRPr="00726ACE" w:rsidRDefault="00601D35" w:rsidP="00601D35">
      <w:pPr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726ACE">
        <w:rPr>
          <w:rFonts w:ascii="Arial" w:hAnsi="Arial" w:cs="Arial"/>
          <w:color w:val="000000"/>
          <w:sz w:val="20"/>
          <w:szCs w:val="20"/>
        </w:rPr>
        <w:t xml:space="preserve">Before examining a candidate please ensure that you are </w:t>
      </w:r>
      <w:r>
        <w:rPr>
          <w:rFonts w:ascii="Arial" w:hAnsi="Arial" w:cs="Arial"/>
          <w:color w:val="000000"/>
          <w:sz w:val="20"/>
          <w:szCs w:val="20"/>
        </w:rPr>
        <w:t>familiar with the University’s Regulations and O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rdinances governing the examination of </w:t>
      </w:r>
      <w:hyperlink r:id="rId8" w:history="1">
        <w:r w:rsidRPr="00726ACE">
          <w:rPr>
            <w:rStyle w:val="Hyperlink"/>
            <w:rFonts w:ascii="Arial" w:hAnsi="Arial" w:cs="Arial"/>
            <w:color w:val="000000"/>
            <w:sz w:val="20"/>
            <w:szCs w:val="20"/>
          </w:rPr>
          <w:t>Doctoral Programmes</w:t>
        </w:r>
      </w:hyperlink>
      <w:r w:rsidRPr="00726ACE">
        <w:rPr>
          <w:rFonts w:ascii="Arial" w:hAnsi="Arial" w:cs="Arial"/>
          <w:color w:val="000000"/>
          <w:sz w:val="20"/>
          <w:szCs w:val="20"/>
        </w:rPr>
        <w:t xml:space="preserve"> and/or a </w:t>
      </w:r>
      <w:hyperlink r:id="rId9" w:history="1">
        <w:proofErr w:type="spellStart"/>
        <w:r w:rsidRPr="00726ACE">
          <w:rPr>
            <w:rStyle w:val="Hyperlink"/>
            <w:rFonts w:ascii="Arial" w:hAnsi="Arial" w:cs="Arial"/>
            <w:color w:val="000000"/>
            <w:sz w:val="20"/>
            <w:szCs w:val="20"/>
          </w:rPr>
          <w:t>Masters</w:t>
        </w:r>
        <w:proofErr w:type="spellEnd"/>
        <w:r w:rsidRPr="00726AC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Degree by Research</w:t>
        </w:r>
      </w:hyperlink>
      <w:r w:rsidRPr="00726ACE">
        <w:rPr>
          <w:rFonts w:ascii="Arial" w:hAnsi="Arial" w:cs="Arial"/>
          <w:color w:val="000000"/>
          <w:sz w:val="20"/>
          <w:szCs w:val="20"/>
        </w:rPr>
        <w:t xml:space="preserve">. Please ensure too that you refer to the </w:t>
      </w:r>
      <w:r w:rsidRPr="00FB3263">
        <w:rPr>
          <w:rFonts w:ascii="Arial" w:hAnsi="Arial" w:cs="Arial"/>
          <w:sz w:val="20"/>
          <w:szCs w:val="20"/>
        </w:rPr>
        <w:t>Guidance for students on viva-voce examination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FB3263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601D35" w:rsidRDefault="00601D35" w:rsidP="00601D35">
      <w:pPr>
        <w:pStyle w:val="BodyText"/>
        <w:rPr>
          <w:b/>
          <w:bCs/>
          <w:color w:val="000000"/>
          <w:sz w:val="20"/>
          <w:szCs w:val="20"/>
        </w:rPr>
      </w:pPr>
    </w:p>
    <w:p w:rsidR="00601D35" w:rsidRPr="00240D5C" w:rsidRDefault="00601D35" w:rsidP="00601D35">
      <w:pPr>
        <w:pStyle w:val="BodyText"/>
        <w:numPr>
          <w:ilvl w:val="0"/>
          <w:numId w:val="3"/>
        </w:numPr>
        <w:rPr>
          <w:bCs/>
          <w:i w:val="0"/>
          <w:color w:val="000000"/>
          <w:sz w:val="20"/>
          <w:szCs w:val="20"/>
        </w:rPr>
      </w:pPr>
      <w:r>
        <w:rPr>
          <w:bCs/>
          <w:i w:val="0"/>
          <w:color w:val="000000"/>
          <w:sz w:val="20"/>
          <w:szCs w:val="20"/>
        </w:rPr>
        <w:t>After the examination, p</w:t>
      </w:r>
      <w:r w:rsidRPr="00240D5C">
        <w:rPr>
          <w:bCs/>
          <w:i w:val="0"/>
          <w:color w:val="000000"/>
          <w:sz w:val="20"/>
          <w:szCs w:val="20"/>
        </w:rPr>
        <w:t>lease forward</w:t>
      </w:r>
      <w:r w:rsidRPr="00F02310">
        <w:rPr>
          <w:bCs/>
          <w:i w:val="0"/>
          <w:color w:val="000000"/>
          <w:sz w:val="20"/>
          <w:szCs w:val="20"/>
        </w:rPr>
        <w:t xml:space="preserve"> th</w:t>
      </w:r>
      <w:r>
        <w:rPr>
          <w:bCs/>
          <w:i w:val="0"/>
          <w:color w:val="000000"/>
          <w:sz w:val="20"/>
          <w:szCs w:val="20"/>
        </w:rPr>
        <w:t>is</w:t>
      </w:r>
      <w:r w:rsidRPr="00240D5C">
        <w:rPr>
          <w:bCs/>
          <w:i w:val="0"/>
          <w:color w:val="000000"/>
          <w:sz w:val="20"/>
          <w:szCs w:val="20"/>
        </w:rPr>
        <w:t xml:space="preserve"> completed report to the Chair/Research Degrees Administrator within the School/Department </w:t>
      </w:r>
      <w:r w:rsidRPr="00240D5C">
        <w:rPr>
          <w:b/>
          <w:bCs/>
          <w:i w:val="0"/>
          <w:color w:val="000000"/>
          <w:sz w:val="20"/>
          <w:szCs w:val="20"/>
          <w:u w:val="single"/>
        </w:rPr>
        <w:t>within 14 days</w:t>
      </w:r>
      <w:r w:rsidRPr="00240D5C">
        <w:rPr>
          <w:bCs/>
          <w:i w:val="0"/>
          <w:color w:val="000000"/>
          <w:sz w:val="20"/>
          <w:szCs w:val="20"/>
        </w:rPr>
        <w:t xml:space="preserve"> of the examination/re-examination. Arrangements will then be made </w:t>
      </w:r>
      <w:r>
        <w:rPr>
          <w:bCs/>
          <w:i w:val="0"/>
          <w:color w:val="000000"/>
          <w:sz w:val="20"/>
          <w:szCs w:val="20"/>
        </w:rPr>
        <w:t>to inform</w:t>
      </w:r>
      <w:r w:rsidRPr="00240D5C">
        <w:rPr>
          <w:bCs/>
          <w:i w:val="0"/>
          <w:color w:val="000000"/>
          <w:sz w:val="20"/>
          <w:szCs w:val="20"/>
        </w:rPr>
        <w:t xml:space="preserve"> the candidate</w:t>
      </w:r>
      <w:r>
        <w:rPr>
          <w:bCs/>
          <w:i w:val="0"/>
          <w:color w:val="000000"/>
          <w:sz w:val="20"/>
          <w:szCs w:val="20"/>
        </w:rPr>
        <w:t xml:space="preserve"> and the School Board of Studies</w:t>
      </w:r>
      <w:r w:rsidRPr="00240D5C">
        <w:rPr>
          <w:bCs/>
          <w:i w:val="0"/>
          <w:color w:val="000000"/>
          <w:sz w:val="20"/>
          <w:szCs w:val="20"/>
        </w:rPr>
        <w:t xml:space="preserve"> of the outcome of the examination. </w:t>
      </w:r>
    </w:p>
    <w:p w:rsidR="00601D35" w:rsidRPr="00726ACE" w:rsidRDefault="00601D35" w:rsidP="00601D35">
      <w:pPr>
        <w:rPr>
          <w:rFonts w:ascii="Arial" w:hAnsi="Arial" w:cs="Arial"/>
          <w:color w:val="000000"/>
          <w:sz w:val="20"/>
          <w:szCs w:val="20"/>
          <w:lang w:val="en"/>
        </w:rPr>
      </w:pPr>
    </w:p>
    <w:p w:rsidR="00601D35" w:rsidRPr="00726ACE" w:rsidRDefault="00601D35" w:rsidP="00601D35">
      <w:pPr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  <w:lang w:val="en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>Please provide</w:t>
      </w:r>
      <w:r w:rsidRPr="00726ACE">
        <w:rPr>
          <w:rFonts w:ascii="Arial" w:hAnsi="Arial" w:cs="Arial"/>
          <w:color w:val="000000"/>
          <w:sz w:val="20"/>
          <w:szCs w:val="20"/>
          <w:lang w:val="en"/>
        </w:rPr>
        <w:t xml:space="preserve"> a </w:t>
      </w:r>
      <w:r>
        <w:rPr>
          <w:rFonts w:ascii="Arial" w:hAnsi="Arial" w:cs="Arial"/>
          <w:color w:val="000000"/>
          <w:sz w:val="20"/>
          <w:szCs w:val="20"/>
          <w:lang w:val="en"/>
        </w:rPr>
        <w:t>full</w:t>
      </w:r>
      <w:r w:rsidRPr="00726ACE">
        <w:rPr>
          <w:rFonts w:ascii="Arial" w:hAnsi="Arial" w:cs="Arial"/>
          <w:color w:val="000000"/>
          <w:sz w:val="20"/>
          <w:szCs w:val="20"/>
          <w:lang w:val="en"/>
        </w:rPr>
        <w:t xml:space="preserve"> report on the thesis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r w:rsidRPr="00726ACE">
        <w:rPr>
          <w:rFonts w:ascii="Arial" w:hAnsi="Arial" w:cs="Arial"/>
          <w:color w:val="000000"/>
          <w:sz w:val="20"/>
          <w:szCs w:val="20"/>
          <w:lang w:val="en"/>
        </w:rPr>
        <w:t xml:space="preserve">to enable the University to gauge the quality of the </w:t>
      </w:r>
      <w:r>
        <w:rPr>
          <w:rFonts w:ascii="Arial" w:hAnsi="Arial" w:cs="Arial"/>
          <w:color w:val="000000"/>
          <w:sz w:val="20"/>
          <w:szCs w:val="20"/>
          <w:lang w:val="en"/>
        </w:rPr>
        <w:t>research. C</w:t>
      </w:r>
      <w:r w:rsidRPr="00726ACE">
        <w:rPr>
          <w:rFonts w:ascii="Arial" w:hAnsi="Arial" w:cs="Arial"/>
          <w:color w:val="000000"/>
          <w:sz w:val="20"/>
          <w:szCs w:val="20"/>
          <w:lang w:val="en"/>
        </w:rPr>
        <w:t xml:space="preserve">omments and </w:t>
      </w:r>
      <w:r>
        <w:rPr>
          <w:rFonts w:ascii="Arial" w:hAnsi="Arial" w:cs="Arial"/>
          <w:color w:val="000000"/>
          <w:sz w:val="20"/>
          <w:szCs w:val="20"/>
          <w:lang w:val="en"/>
        </w:rPr>
        <w:t>guidance for any revision or textual correction</w:t>
      </w:r>
      <w:r w:rsidRPr="00726ACE">
        <w:rPr>
          <w:rFonts w:ascii="Arial" w:hAnsi="Arial" w:cs="Arial"/>
          <w:color w:val="000000"/>
          <w:sz w:val="20"/>
          <w:szCs w:val="20"/>
          <w:lang w:val="en"/>
        </w:rPr>
        <w:t xml:space="preserve"> should be </w:t>
      </w:r>
      <w:r>
        <w:rPr>
          <w:rFonts w:ascii="Arial" w:hAnsi="Arial" w:cs="Arial"/>
          <w:color w:val="000000"/>
          <w:sz w:val="20"/>
          <w:szCs w:val="20"/>
          <w:lang w:val="en"/>
        </w:rPr>
        <w:t>detailed and specific</w:t>
      </w:r>
      <w:r w:rsidRPr="00726ACE">
        <w:rPr>
          <w:rFonts w:ascii="Arial" w:hAnsi="Arial" w:cs="Arial"/>
          <w:color w:val="000000"/>
          <w:sz w:val="20"/>
          <w:szCs w:val="20"/>
          <w:lang w:val="en"/>
        </w:rPr>
        <w:t xml:space="preserve"> enough </w:t>
      </w:r>
      <w:r>
        <w:rPr>
          <w:rFonts w:ascii="Arial" w:hAnsi="Arial" w:cs="Arial"/>
          <w:color w:val="000000"/>
          <w:sz w:val="20"/>
          <w:szCs w:val="20"/>
          <w:lang w:val="en"/>
        </w:rPr>
        <w:t>and to support the candidate where amendments are required</w:t>
      </w:r>
      <w:r w:rsidRPr="00726ACE">
        <w:rPr>
          <w:rFonts w:ascii="Arial" w:hAnsi="Arial" w:cs="Arial"/>
          <w:color w:val="000000"/>
          <w:sz w:val="20"/>
          <w:szCs w:val="20"/>
          <w:lang w:val="en"/>
        </w:rPr>
        <w:t xml:space="preserve">. </w:t>
      </w:r>
    </w:p>
    <w:p w:rsidR="00601D35" w:rsidRPr="00726ACE" w:rsidRDefault="00601D35" w:rsidP="00601D35">
      <w:pPr>
        <w:rPr>
          <w:rFonts w:ascii="Arial" w:hAnsi="Arial" w:cs="Arial"/>
          <w:color w:val="000000"/>
          <w:sz w:val="20"/>
          <w:szCs w:val="20"/>
          <w:lang w:val="en"/>
        </w:rPr>
      </w:pPr>
    </w:p>
    <w:p w:rsidR="00601D35" w:rsidRDefault="00601D35" w:rsidP="00601D35">
      <w:pPr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 delete the lines, sections and words under sections 1 and 2, which are not applicable. The</w:t>
      </w:r>
      <w:bookmarkStart w:id="0" w:name="_GoBack"/>
      <w:bookmarkEnd w:id="0"/>
      <w:r w:rsidRPr="00726ACE">
        <w:rPr>
          <w:rFonts w:ascii="Arial" w:hAnsi="Arial" w:cs="Arial"/>
          <w:color w:val="000000"/>
          <w:sz w:val="20"/>
          <w:szCs w:val="20"/>
        </w:rPr>
        <w:t xml:space="preserve"> wording of this report form is not intended to constrain examiners, who are free to make additional comments as appropriate.</w:t>
      </w:r>
    </w:p>
    <w:p w:rsidR="00601D35" w:rsidRDefault="00601D35" w:rsidP="00601D35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601D35" w:rsidRPr="00726ACE" w:rsidRDefault="00601D35" w:rsidP="00601D35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 occasion, particularly where the recommendation of the examiners is that the candidate has passed, the examiners may wish to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 advise the candidate orally and informally of their decision.  Examiners are </w:t>
      </w:r>
      <w:r>
        <w:rPr>
          <w:rFonts w:ascii="Arial" w:hAnsi="Arial" w:cs="Arial"/>
          <w:color w:val="000000"/>
          <w:sz w:val="20"/>
          <w:szCs w:val="20"/>
        </w:rPr>
        <w:t xml:space="preserve">strongly </w:t>
      </w:r>
      <w:r w:rsidRPr="00726ACE">
        <w:rPr>
          <w:rFonts w:ascii="Arial" w:hAnsi="Arial" w:cs="Arial"/>
          <w:color w:val="000000"/>
          <w:sz w:val="20"/>
          <w:szCs w:val="20"/>
        </w:rPr>
        <w:t>advised to exercise care if they do this</w:t>
      </w:r>
      <w:r>
        <w:rPr>
          <w:rFonts w:ascii="Arial" w:hAnsi="Arial" w:cs="Arial"/>
          <w:color w:val="000000"/>
          <w:sz w:val="20"/>
          <w:szCs w:val="20"/>
        </w:rPr>
        <w:t>. They must ensure that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 the candidate </w:t>
      </w:r>
      <w:r>
        <w:rPr>
          <w:rFonts w:ascii="Arial" w:hAnsi="Arial" w:cs="Arial"/>
          <w:color w:val="000000"/>
          <w:sz w:val="20"/>
          <w:szCs w:val="20"/>
        </w:rPr>
        <w:t>understands that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 the result is not final until</w:t>
      </w:r>
      <w:r>
        <w:rPr>
          <w:rFonts w:ascii="Arial" w:hAnsi="Arial" w:cs="Arial"/>
          <w:color w:val="000000"/>
          <w:sz w:val="20"/>
          <w:szCs w:val="20"/>
        </w:rPr>
        <w:t xml:space="preserve"> the examination process has </w:t>
      </w:r>
      <w:r>
        <w:rPr>
          <w:rFonts w:ascii="Arial" w:hAnsi="Arial" w:cs="Arial"/>
          <w:color w:val="000000"/>
          <w:sz w:val="20"/>
          <w:szCs w:val="20"/>
        </w:rPr>
        <w:lastRenderedPageBreak/>
        <w:t>concluded and a formal, written notification of the outcome has been provided by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 the University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01D35" w:rsidRDefault="00601D35" w:rsidP="00601D3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Pr="00726AC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Section 1</w:t>
      </w:r>
      <w:r w:rsidRPr="00726ACE">
        <w:rPr>
          <w:rFonts w:ascii="Arial" w:hAnsi="Arial" w:cs="Arial"/>
          <w:color w:val="000000"/>
          <w:sz w:val="20"/>
          <w:szCs w:val="20"/>
        </w:rPr>
        <w:br/>
      </w:r>
    </w:p>
    <w:p w:rsidR="00601D35" w:rsidRDefault="00601D35" w:rsidP="00601D35">
      <w:pPr>
        <w:rPr>
          <w:rFonts w:ascii="Arial" w:hAnsi="Arial" w:cs="Arial"/>
          <w:color w:val="000000"/>
          <w:sz w:val="20"/>
          <w:szCs w:val="20"/>
        </w:rPr>
      </w:pPr>
      <w:r w:rsidRPr="00726ACE">
        <w:rPr>
          <w:rFonts w:ascii="Arial" w:hAnsi="Arial" w:cs="Arial"/>
          <w:color w:val="000000"/>
          <w:sz w:val="20"/>
          <w:szCs w:val="20"/>
        </w:rPr>
        <w:t xml:space="preserve">We </w:t>
      </w:r>
      <w:r>
        <w:rPr>
          <w:rFonts w:ascii="Arial" w:hAnsi="Arial" w:cs="Arial"/>
          <w:color w:val="000000"/>
          <w:sz w:val="20"/>
          <w:szCs w:val="20"/>
        </w:rPr>
        <w:t xml:space="preserve">confirm that we </w:t>
      </w:r>
      <w:r w:rsidRPr="00726ACE">
        <w:rPr>
          <w:rFonts w:ascii="Arial" w:hAnsi="Arial" w:cs="Arial"/>
          <w:color w:val="000000"/>
          <w:sz w:val="20"/>
          <w:szCs w:val="20"/>
        </w:rPr>
        <w:t>have examined the candidate orally on the thesis/publications and on the subjects relevant thereto. We are satisfied that the thesis/publications are genuinely the work of the candidate.</w:t>
      </w:r>
    </w:p>
    <w:p w:rsidR="00601D35" w:rsidRPr="00726ACE" w:rsidRDefault="00601D35" w:rsidP="00601D35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="1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601D35" w:rsidRPr="00386E46" w:rsidTr="004034F8">
        <w:trPr>
          <w:trHeight w:val="553"/>
        </w:trPr>
        <w:tc>
          <w:tcPr>
            <w:tcW w:w="8414" w:type="dxa"/>
            <w:shd w:val="clear" w:color="auto" w:fill="auto"/>
          </w:tcPr>
          <w:p w:rsidR="00601D35" w:rsidRPr="00386E46" w:rsidRDefault="00601D35" w:rsidP="004034F8">
            <w:pPr>
              <w:pStyle w:val="BodyText2"/>
              <w:rPr>
                <w:color w:val="000000"/>
                <w:sz w:val="20"/>
                <w:szCs w:val="20"/>
              </w:rPr>
            </w:pPr>
          </w:p>
        </w:tc>
      </w:tr>
    </w:tbl>
    <w:p w:rsidR="00601D35" w:rsidRDefault="00601D35" w:rsidP="00601D35">
      <w:pPr>
        <w:rPr>
          <w:rFonts w:ascii="Arial" w:hAnsi="Arial" w:cs="Arial"/>
          <w:color w:val="000000"/>
          <w:sz w:val="20"/>
          <w:szCs w:val="20"/>
        </w:rPr>
      </w:pPr>
    </w:p>
    <w:p w:rsidR="00601D35" w:rsidRPr="00726ACE" w:rsidRDefault="00601D35" w:rsidP="00601D35">
      <w:pPr>
        <w:rPr>
          <w:rFonts w:ascii="Arial" w:hAnsi="Arial" w:cs="Arial"/>
          <w:color w:val="000000"/>
          <w:sz w:val="20"/>
          <w:szCs w:val="20"/>
        </w:rPr>
      </w:pPr>
    </w:p>
    <w:p w:rsidR="00601D35" w:rsidRPr="00726ACE" w:rsidRDefault="00601D35" w:rsidP="00601D35">
      <w:pPr>
        <w:pStyle w:val="Heading2"/>
        <w:rPr>
          <w:color w:val="000000"/>
          <w:szCs w:val="20"/>
        </w:rPr>
      </w:pPr>
      <w:r w:rsidRPr="00726ACE">
        <w:rPr>
          <w:color w:val="000000"/>
          <w:szCs w:val="20"/>
        </w:rPr>
        <w:t>Section 2</w:t>
      </w:r>
    </w:p>
    <w:p w:rsidR="00601D35" w:rsidRDefault="00601D35" w:rsidP="00601D35">
      <w:pPr>
        <w:rPr>
          <w:rFonts w:ascii="Arial" w:hAnsi="Arial" w:cs="Arial"/>
          <w:color w:val="000000"/>
          <w:sz w:val="20"/>
          <w:szCs w:val="20"/>
        </w:rPr>
      </w:pPr>
    </w:p>
    <w:p w:rsidR="00601D35" w:rsidRPr="00726ACE" w:rsidRDefault="00601D35" w:rsidP="00601D35">
      <w:pPr>
        <w:rPr>
          <w:rFonts w:ascii="Arial" w:hAnsi="Arial" w:cs="Arial"/>
          <w:color w:val="000000"/>
          <w:sz w:val="20"/>
          <w:szCs w:val="20"/>
        </w:rPr>
      </w:pPr>
      <w:r w:rsidRPr="00726ACE">
        <w:rPr>
          <w:rFonts w:ascii="Arial" w:hAnsi="Arial" w:cs="Arial"/>
          <w:color w:val="000000"/>
          <w:sz w:val="20"/>
          <w:szCs w:val="20"/>
        </w:rPr>
        <w:t>We report that:</w:t>
      </w:r>
    </w:p>
    <w:p w:rsidR="00601D35" w:rsidRPr="00726ACE" w:rsidRDefault="00601D35" w:rsidP="00601D35">
      <w:pPr>
        <w:rPr>
          <w:rFonts w:ascii="Arial" w:hAnsi="Arial" w:cs="Arial"/>
          <w:color w:val="000000"/>
          <w:sz w:val="20"/>
          <w:szCs w:val="20"/>
        </w:rPr>
      </w:pPr>
    </w:p>
    <w:p w:rsidR="00601D35" w:rsidRPr="00726ACE" w:rsidRDefault="00601D35" w:rsidP="00601D35">
      <w:pPr>
        <w:pStyle w:val="BodyText2"/>
        <w:numPr>
          <w:ilvl w:val="0"/>
          <w:numId w:val="1"/>
        </w:numPr>
        <w:rPr>
          <w:color w:val="000000"/>
          <w:sz w:val="20"/>
          <w:szCs w:val="20"/>
        </w:rPr>
      </w:pPr>
      <w:r w:rsidRPr="00726ACE">
        <w:rPr>
          <w:color w:val="000000"/>
          <w:sz w:val="20"/>
          <w:szCs w:val="20"/>
        </w:rPr>
        <w:t xml:space="preserve">The thesis/publications forms a contribution to the knowledge area of </w:t>
      </w:r>
      <w:r w:rsidRPr="00726ACE">
        <w:rPr>
          <w:color w:val="000000"/>
          <w:sz w:val="20"/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601D35" w:rsidRPr="00386E46" w:rsidTr="004034F8">
        <w:trPr>
          <w:trHeight w:val="553"/>
        </w:trPr>
        <w:tc>
          <w:tcPr>
            <w:tcW w:w="8414" w:type="dxa"/>
            <w:shd w:val="clear" w:color="auto" w:fill="auto"/>
          </w:tcPr>
          <w:p w:rsidR="00601D35" w:rsidRPr="00386E46" w:rsidRDefault="00601D35" w:rsidP="004034F8">
            <w:pPr>
              <w:pStyle w:val="BodyText2"/>
              <w:rPr>
                <w:color w:val="000000"/>
                <w:sz w:val="20"/>
                <w:szCs w:val="20"/>
              </w:rPr>
            </w:pPr>
          </w:p>
        </w:tc>
      </w:tr>
    </w:tbl>
    <w:p w:rsidR="00601D35" w:rsidRPr="00726ACE" w:rsidRDefault="00601D35" w:rsidP="00601D35">
      <w:pPr>
        <w:pStyle w:val="BodyText2"/>
        <w:ind w:left="57"/>
        <w:rPr>
          <w:color w:val="000000"/>
          <w:sz w:val="20"/>
          <w:szCs w:val="20"/>
        </w:rPr>
      </w:pPr>
      <w:r w:rsidRPr="00726ACE">
        <w:rPr>
          <w:color w:val="000000"/>
          <w:sz w:val="20"/>
          <w:szCs w:val="20"/>
        </w:rPr>
        <w:br/>
        <w:t>and affords evidence of originality by the discovery of new facts/the exercise of independent critical power.</w:t>
      </w:r>
    </w:p>
    <w:p w:rsidR="00601D35" w:rsidRPr="00726ACE" w:rsidRDefault="00601D35" w:rsidP="00601D35">
      <w:pPr>
        <w:rPr>
          <w:rFonts w:ascii="Arial" w:hAnsi="Arial" w:cs="Arial"/>
          <w:color w:val="000000"/>
          <w:sz w:val="20"/>
          <w:szCs w:val="20"/>
        </w:rPr>
      </w:pPr>
    </w:p>
    <w:p w:rsidR="00601D35" w:rsidRPr="00726ACE" w:rsidRDefault="00601D35" w:rsidP="00601D35">
      <w:pPr>
        <w:rPr>
          <w:rFonts w:ascii="Arial" w:hAnsi="Arial" w:cs="Arial"/>
          <w:color w:val="000000"/>
          <w:sz w:val="20"/>
          <w:szCs w:val="20"/>
        </w:rPr>
      </w:pPr>
    </w:p>
    <w:p w:rsidR="00601D35" w:rsidRPr="007D781A" w:rsidRDefault="00601D35" w:rsidP="00601D35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0"/>
          <w:szCs w:val="20"/>
        </w:rPr>
      </w:pPr>
      <w:r w:rsidRPr="00726ACE">
        <w:rPr>
          <w:rFonts w:ascii="Arial" w:hAnsi="Arial" w:cs="Arial"/>
          <w:color w:val="000000"/>
          <w:sz w:val="20"/>
          <w:szCs w:val="20"/>
        </w:rPr>
        <w:t>The thesis is suitable for publication as submitted.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726ACE">
        <w:rPr>
          <w:rFonts w:ascii="Arial" w:hAnsi="Arial" w:cs="Arial"/>
          <w:color w:val="000000"/>
          <w:sz w:val="20"/>
          <w:szCs w:val="20"/>
        </w:rPr>
        <w:tab/>
      </w:r>
      <w:r w:rsidRPr="00726ACE">
        <w:rPr>
          <w:rFonts w:ascii="Arial" w:hAnsi="Arial" w:cs="Arial"/>
          <w:color w:val="000000"/>
          <w:sz w:val="20"/>
          <w:szCs w:val="20"/>
        </w:rPr>
        <w:tab/>
        <w:t>YES/NO</w:t>
      </w:r>
    </w:p>
    <w:p w:rsidR="00601D35" w:rsidRPr="00726ACE" w:rsidRDefault="00601D35" w:rsidP="00601D35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726ACE">
        <w:rPr>
          <w:rFonts w:ascii="Arial" w:hAnsi="Arial" w:cs="Arial"/>
          <w:color w:val="000000"/>
          <w:sz w:val="20"/>
          <w:szCs w:val="20"/>
        </w:rPr>
        <w:t xml:space="preserve">Or </w:t>
      </w:r>
    </w:p>
    <w:p w:rsidR="00601D35" w:rsidRPr="00726ACE" w:rsidRDefault="00601D35" w:rsidP="00601D35">
      <w:pPr>
        <w:numPr>
          <w:ilvl w:val="0"/>
          <w:numId w:val="4"/>
        </w:numPr>
        <w:rPr>
          <w:rFonts w:ascii="Arial" w:hAnsi="Arial" w:cs="Arial"/>
          <w:color w:val="000000"/>
          <w:sz w:val="20"/>
          <w:szCs w:val="20"/>
        </w:rPr>
      </w:pPr>
      <w:r w:rsidRPr="00726ACE">
        <w:rPr>
          <w:rFonts w:ascii="Arial" w:hAnsi="Arial" w:cs="Arial"/>
          <w:color w:val="000000"/>
          <w:sz w:val="20"/>
          <w:szCs w:val="20"/>
        </w:rPr>
        <w:t>The thesis is suitable for publication in amended/abridged form.</w:t>
      </w:r>
      <w:r w:rsidRPr="00726ACE">
        <w:rPr>
          <w:rFonts w:ascii="Arial" w:hAnsi="Arial" w:cs="Arial"/>
          <w:color w:val="000000"/>
          <w:sz w:val="20"/>
          <w:szCs w:val="20"/>
        </w:rPr>
        <w:tab/>
      </w:r>
      <w:r w:rsidRPr="00726ACE">
        <w:rPr>
          <w:rFonts w:ascii="Arial" w:hAnsi="Arial" w:cs="Arial"/>
          <w:color w:val="000000"/>
          <w:sz w:val="20"/>
          <w:szCs w:val="20"/>
        </w:rPr>
        <w:tab/>
        <w:t>YES/NO</w:t>
      </w:r>
    </w:p>
    <w:p w:rsidR="00601D35" w:rsidRPr="00726ACE" w:rsidRDefault="00601D35" w:rsidP="00601D35">
      <w:pPr>
        <w:rPr>
          <w:rFonts w:ascii="Arial" w:hAnsi="Arial" w:cs="Arial"/>
          <w:color w:val="000000"/>
          <w:sz w:val="20"/>
          <w:szCs w:val="20"/>
        </w:rPr>
      </w:pPr>
    </w:p>
    <w:p w:rsidR="00601D35" w:rsidRPr="00726ACE" w:rsidRDefault="00601D35" w:rsidP="00601D35">
      <w:pPr>
        <w:pStyle w:val="Heading2"/>
        <w:rPr>
          <w:color w:val="000000"/>
          <w:szCs w:val="20"/>
        </w:rPr>
      </w:pPr>
      <w:r w:rsidRPr="00726ACE">
        <w:rPr>
          <w:color w:val="000000"/>
          <w:szCs w:val="20"/>
        </w:rPr>
        <w:t>Section 3</w:t>
      </w:r>
    </w:p>
    <w:p w:rsidR="00601D35" w:rsidRDefault="00601D35" w:rsidP="00601D35">
      <w:pPr>
        <w:rPr>
          <w:rFonts w:ascii="Arial" w:hAnsi="Arial" w:cs="Arial"/>
          <w:color w:val="000000"/>
          <w:sz w:val="20"/>
          <w:szCs w:val="20"/>
        </w:rPr>
      </w:pPr>
    </w:p>
    <w:p w:rsidR="00601D35" w:rsidRPr="00726ACE" w:rsidRDefault="00601D35" w:rsidP="00601D35">
      <w:pPr>
        <w:rPr>
          <w:rFonts w:ascii="Arial" w:hAnsi="Arial" w:cs="Arial"/>
          <w:color w:val="000000"/>
          <w:sz w:val="20"/>
          <w:szCs w:val="20"/>
        </w:rPr>
      </w:pPr>
      <w:r w:rsidRPr="00726ACE">
        <w:rPr>
          <w:rFonts w:ascii="Arial" w:hAnsi="Arial" w:cs="Arial"/>
          <w:color w:val="000000"/>
          <w:sz w:val="20"/>
          <w:szCs w:val="20"/>
        </w:rPr>
        <w:t>We further report that the following additional evidence was considered (e.g. independently or conjointly published papers):</w:t>
      </w: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601D35" w:rsidRPr="00386E46" w:rsidTr="006F1B23">
        <w:trPr>
          <w:trHeight w:val="521"/>
        </w:trPr>
        <w:tc>
          <w:tcPr>
            <w:tcW w:w="8414" w:type="dxa"/>
            <w:shd w:val="clear" w:color="auto" w:fill="auto"/>
          </w:tcPr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1D35" w:rsidRPr="007D781A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  <w:color w:val="000000"/>
          <w:sz w:val="20"/>
          <w:szCs w:val="20"/>
        </w:rPr>
      </w:pPr>
      <w:r w:rsidRPr="00726ACE">
        <w:rPr>
          <w:rFonts w:ascii="Arial" w:hAnsi="Arial" w:cs="Arial"/>
          <w:b/>
          <w:bCs/>
          <w:color w:val="000000"/>
          <w:sz w:val="20"/>
          <w:szCs w:val="20"/>
        </w:rPr>
        <w:t>Section 4</w:t>
      </w:r>
    </w:p>
    <w:p w:rsidR="00601D35" w:rsidRPr="00A6140B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  <w:szCs w:val="20"/>
        </w:rPr>
      </w:pPr>
    </w:p>
    <w:p w:rsidR="00601D35" w:rsidRPr="00A6140B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  <w:sz w:val="20"/>
          <w:szCs w:val="20"/>
        </w:rPr>
      </w:pPr>
      <w:r w:rsidRPr="00A6140B">
        <w:rPr>
          <w:rFonts w:ascii="Arial" w:hAnsi="Arial" w:cs="Arial"/>
          <w:bCs/>
          <w:sz w:val="20"/>
          <w:szCs w:val="20"/>
        </w:rPr>
        <w:t>We recommend that:</w:t>
      </w:r>
    </w:p>
    <w:p w:rsidR="00601D35" w:rsidRPr="00A6140B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  <w:szCs w:val="20"/>
        </w:rPr>
      </w:pPr>
    </w:p>
    <w:p w:rsidR="00601D35" w:rsidRPr="00A6140B" w:rsidRDefault="00601D35" w:rsidP="00601D35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A6140B">
        <w:rPr>
          <w:rFonts w:ascii="Arial" w:hAnsi="Arial" w:cs="Arial"/>
          <w:sz w:val="20"/>
          <w:szCs w:val="20"/>
        </w:rPr>
        <w:t xml:space="preserve">the candidate be awarded an appropriate doctoral level degree drawn from clause 1 of the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University’s R</w:t>
        </w:r>
        <w:r w:rsidRPr="00A6140B">
          <w:rPr>
            <w:rStyle w:val="Hyperlink"/>
            <w:rFonts w:ascii="Arial" w:hAnsi="Arial" w:cs="Arial"/>
            <w:sz w:val="20"/>
            <w:szCs w:val="20"/>
          </w:rPr>
          <w:t>egulations for Doctoral Programmes</w:t>
        </w:r>
      </w:hyperlink>
    </w:p>
    <w:p w:rsidR="00601D35" w:rsidRPr="00A6140B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601D35" w:rsidRPr="00A6140B" w:rsidRDefault="00601D35" w:rsidP="00601D3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A6140B">
        <w:rPr>
          <w:color w:val="auto"/>
          <w:sz w:val="20"/>
          <w:szCs w:val="20"/>
        </w:rPr>
        <w:t>a doctoral level award be made subject to typographical amendments being carried out to the satisfaction of the in</w:t>
      </w:r>
      <w:r>
        <w:rPr>
          <w:color w:val="auto"/>
          <w:sz w:val="20"/>
          <w:szCs w:val="20"/>
        </w:rPr>
        <w:t>ternal examiners within 1 month</w:t>
      </w:r>
      <w:r w:rsidRPr="00A6140B">
        <w:rPr>
          <w:color w:val="auto"/>
          <w:sz w:val="20"/>
          <w:szCs w:val="20"/>
        </w:rPr>
        <w:t xml:space="preserve"> </w:t>
      </w:r>
    </w:p>
    <w:p w:rsidR="00601D35" w:rsidRPr="00A6140B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601D35" w:rsidRPr="00A6140B" w:rsidRDefault="00601D35" w:rsidP="00601D3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A6140B">
        <w:rPr>
          <w:color w:val="auto"/>
          <w:sz w:val="20"/>
          <w:szCs w:val="20"/>
        </w:rPr>
        <w:t xml:space="preserve">a doctoral level award be made subject to amendments being carried out to the satisfaction of the internal and/or external examiners within 3 months without the need for presentation for a further oral examination </w:t>
      </w:r>
    </w:p>
    <w:p w:rsidR="00601D35" w:rsidRPr="00A6140B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601D35" w:rsidRPr="00A6140B" w:rsidRDefault="00601D35" w:rsidP="00601D3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A6140B">
        <w:rPr>
          <w:color w:val="auto"/>
          <w:sz w:val="20"/>
          <w:szCs w:val="20"/>
        </w:rPr>
        <w:t xml:space="preserve">a doctoral level award be made subject to amendments being carried out to the satisfaction of the internal and/or external examiners within 6 months </w:t>
      </w:r>
    </w:p>
    <w:p w:rsidR="00601D35" w:rsidRPr="00A6140B" w:rsidRDefault="00601D35" w:rsidP="00601D35">
      <w:pPr>
        <w:pStyle w:val="Default"/>
        <w:numPr>
          <w:ilvl w:val="0"/>
          <w:numId w:val="2"/>
        </w:numPr>
        <w:ind w:firstLine="354"/>
        <w:rPr>
          <w:color w:val="auto"/>
          <w:sz w:val="20"/>
          <w:szCs w:val="20"/>
        </w:rPr>
      </w:pPr>
      <w:r w:rsidRPr="00A6140B">
        <w:rPr>
          <w:color w:val="auto"/>
          <w:sz w:val="20"/>
          <w:szCs w:val="20"/>
        </w:rPr>
        <w:t xml:space="preserve">with the need for presentation for a further oral examination </w:t>
      </w:r>
    </w:p>
    <w:p w:rsidR="00601D35" w:rsidRDefault="00601D35" w:rsidP="00601D35">
      <w:pPr>
        <w:pStyle w:val="Default"/>
        <w:numPr>
          <w:ilvl w:val="0"/>
          <w:numId w:val="2"/>
        </w:numPr>
        <w:ind w:firstLine="354"/>
        <w:rPr>
          <w:color w:val="auto"/>
          <w:sz w:val="20"/>
          <w:szCs w:val="20"/>
        </w:rPr>
      </w:pPr>
      <w:r w:rsidRPr="00A6140B">
        <w:rPr>
          <w:color w:val="auto"/>
          <w:sz w:val="20"/>
          <w:szCs w:val="20"/>
        </w:rPr>
        <w:t>without the need for presentation for a further oral examination</w:t>
      </w:r>
    </w:p>
    <w:p w:rsidR="00601D35" w:rsidRPr="00A6140B" w:rsidRDefault="00601D35" w:rsidP="00601D35">
      <w:pPr>
        <w:pStyle w:val="Default"/>
        <w:ind w:left="1134"/>
        <w:rPr>
          <w:color w:val="auto"/>
          <w:sz w:val="20"/>
          <w:szCs w:val="20"/>
        </w:rPr>
      </w:pPr>
      <w:r w:rsidRPr="00A6140B">
        <w:rPr>
          <w:color w:val="auto"/>
          <w:sz w:val="20"/>
          <w:szCs w:val="20"/>
        </w:rPr>
        <w:t xml:space="preserve"> </w:t>
      </w:r>
    </w:p>
    <w:p w:rsidR="00601D35" w:rsidRPr="007D781A" w:rsidRDefault="00601D35" w:rsidP="00601D3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A6140B">
        <w:rPr>
          <w:color w:val="auto"/>
          <w:sz w:val="20"/>
          <w:szCs w:val="20"/>
        </w:rPr>
        <w:t>a doctoral level award be made subject to amendments being carried out to the satisfaction of the examiners within 12 months</w:t>
      </w:r>
    </w:p>
    <w:p w:rsidR="00601D35" w:rsidRPr="00A6140B" w:rsidRDefault="00601D35" w:rsidP="00601D35">
      <w:pPr>
        <w:pStyle w:val="Default"/>
        <w:numPr>
          <w:ilvl w:val="0"/>
          <w:numId w:val="2"/>
        </w:numPr>
        <w:ind w:firstLine="354"/>
        <w:rPr>
          <w:color w:val="auto"/>
          <w:sz w:val="20"/>
          <w:szCs w:val="20"/>
        </w:rPr>
      </w:pPr>
      <w:r w:rsidRPr="00A6140B">
        <w:rPr>
          <w:color w:val="auto"/>
          <w:sz w:val="20"/>
          <w:szCs w:val="20"/>
        </w:rPr>
        <w:lastRenderedPageBreak/>
        <w:t xml:space="preserve">with the need for presentation for a further oral examination </w:t>
      </w:r>
    </w:p>
    <w:p w:rsidR="00601D35" w:rsidRPr="00A6140B" w:rsidRDefault="00601D35" w:rsidP="00601D35">
      <w:pPr>
        <w:pStyle w:val="Default"/>
        <w:numPr>
          <w:ilvl w:val="0"/>
          <w:numId w:val="2"/>
        </w:numPr>
        <w:ind w:firstLine="354"/>
        <w:rPr>
          <w:color w:val="auto"/>
          <w:sz w:val="20"/>
          <w:szCs w:val="20"/>
        </w:rPr>
      </w:pPr>
      <w:r w:rsidRPr="00A6140B">
        <w:rPr>
          <w:color w:val="auto"/>
          <w:sz w:val="20"/>
          <w:szCs w:val="20"/>
        </w:rPr>
        <w:t xml:space="preserve">without the need for presentation for a further oral examination </w:t>
      </w:r>
    </w:p>
    <w:p w:rsidR="00601D35" w:rsidRPr="00A6140B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601D35" w:rsidRDefault="00601D35" w:rsidP="00601D3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A6140B">
        <w:rPr>
          <w:color w:val="auto"/>
          <w:sz w:val="20"/>
          <w:szCs w:val="20"/>
        </w:rPr>
        <w:t>the candidate be awarded a Masters Level qualification in accordance with cl</w:t>
      </w:r>
      <w:r>
        <w:rPr>
          <w:color w:val="auto"/>
          <w:sz w:val="20"/>
          <w:szCs w:val="20"/>
        </w:rPr>
        <w:t>ause 11 of Senate Regulation 23</w:t>
      </w:r>
    </w:p>
    <w:p w:rsidR="00444877" w:rsidRDefault="00444877" w:rsidP="00444877">
      <w:pPr>
        <w:pStyle w:val="ListParagraph"/>
        <w:rPr>
          <w:sz w:val="20"/>
          <w:szCs w:val="20"/>
        </w:rPr>
      </w:pPr>
    </w:p>
    <w:p w:rsidR="00444877" w:rsidRPr="00444877" w:rsidRDefault="00444877" w:rsidP="00444877">
      <w:pPr>
        <w:pStyle w:val="Default"/>
        <w:numPr>
          <w:ilvl w:val="0"/>
          <w:numId w:val="2"/>
        </w:numPr>
        <w:adjustRightInd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 appropriate Masters’ Degree by Research award be made subject to typographical amendments being carried out to the satisfaction of the internal examiner within 1 month</w:t>
      </w:r>
    </w:p>
    <w:p w:rsidR="00444877" w:rsidRDefault="00444877" w:rsidP="00444877">
      <w:pPr>
        <w:pStyle w:val="Default"/>
        <w:adjustRightInd/>
        <w:rPr>
          <w:color w:val="auto"/>
          <w:sz w:val="20"/>
          <w:szCs w:val="20"/>
        </w:rPr>
      </w:pPr>
    </w:p>
    <w:p w:rsidR="00444877" w:rsidRDefault="00444877" w:rsidP="00444877">
      <w:pPr>
        <w:pStyle w:val="Default"/>
        <w:numPr>
          <w:ilvl w:val="0"/>
          <w:numId w:val="2"/>
        </w:numPr>
        <w:adjustRightInd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an appropriate Masters’ Degree by Research award be made subject to amendments being carried out to the satisfaction of the internal or external examiners within 3 months without the need for presentation for a further oral examination</w:t>
      </w:r>
    </w:p>
    <w:p w:rsidR="00444877" w:rsidRDefault="00444877" w:rsidP="00444877">
      <w:pPr>
        <w:pStyle w:val="Default"/>
        <w:adjustRightInd/>
        <w:ind w:left="780"/>
        <w:rPr>
          <w:color w:val="auto"/>
          <w:sz w:val="20"/>
          <w:szCs w:val="20"/>
        </w:rPr>
      </w:pPr>
    </w:p>
    <w:p w:rsidR="00444877" w:rsidRDefault="00444877" w:rsidP="00444877">
      <w:pPr>
        <w:pStyle w:val="Default"/>
        <w:numPr>
          <w:ilvl w:val="0"/>
          <w:numId w:val="2"/>
        </w:numPr>
        <w:adjustRightInd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an appropriate Masters’ Degree by Research award be made subject to amendments being carried out to the satisfaction of the examiners within 12 months </w:t>
      </w:r>
    </w:p>
    <w:p w:rsidR="00444877" w:rsidRDefault="00444877" w:rsidP="00444877">
      <w:pPr>
        <w:pStyle w:val="ListParagraph"/>
        <w:rPr>
          <w:sz w:val="20"/>
          <w:szCs w:val="20"/>
        </w:rPr>
      </w:pPr>
    </w:p>
    <w:p w:rsidR="00444877" w:rsidRDefault="00444877" w:rsidP="00444877">
      <w:pPr>
        <w:pStyle w:val="Default"/>
        <w:numPr>
          <w:ilvl w:val="0"/>
          <w:numId w:val="2"/>
        </w:numPr>
        <w:adjustRightInd/>
        <w:ind w:firstLine="35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with the need for presentation for a further oral examination </w:t>
      </w:r>
    </w:p>
    <w:p w:rsidR="00444877" w:rsidRPr="00444877" w:rsidRDefault="00444877" w:rsidP="00444877">
      <w:pPr>
        <w:pStyle w:val="Default"/>
        <w:numPr>
          <w:ilvl w:val="0"/>
          <w:numId w:val="2"/>
        </w:numPr>
        <w:adjustRightInd/>
        <w:ind w:firstLine="35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without the need for presentation for a further oral examination </w:t>
      </w:r>
    </w:p>
    <w:p w:rsidR="00601D35" w:rsidRPr="00A6140B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601D35" w:rsidRPr="00A6140B" w:rsidRDefault="00601D35" w:rsidP="00601D35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0"/>
        </w:rPr>
      </w:pPr>
      <w:r w:rsidRPr="00A6140B">
        <w:rPr>
          <w:rFonts w:ascii="Arial" w:hAnsi="Arial" w:cs="Arial"/>
          <w:sz w:val="20"/>
          <w:szCs w:val="20"/>
        </w:rPr>
        <w:t xml:space="preserve">the candidate be </w:t>
      </w:r>
      <w:r w:rsidRPr="00A6140B">
        <w:rPr>
          <w:rFonts w:ascii="Arial" w:hAnsi="Arial" w:cs="Arial"/>
          <w:b/>
          <w:sz w:val="20"/>
          <w:szCs w:val="20"/>
        </w:rPr>
        <w:t>not</w:t>
      </w:r>
      <w:r w:rsidRPr="00A6140B">
        <w:rPr>
          <w:rFonts w:ascii="Arial" w:hAnsi="Arial" w:cs="Arial"/>
          <w:sz w:val="20"/>
          <w:szCs w:val="20"/>
        </w:rPr>
        <w:t xml:space="preserve"> awarded a degree</w:t>
      </w:r>
      <w:r>
        <w:rPr>
          <w:rFonts w:ascii="Arial" w:hAnsi="Arial" w:cs="Arial"/>
          <w:sz w:val="20"/>
          <w:szCs w:val="20"/>
        </w:rPr>
        <w:t>.</w:t>
      </w: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0"/>
          <w:szCs w:val="20"/>
        </w:rPr>
      </w:pP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000000"/>
          <w:sz w:val="20"/>
          <w:szCs w:val="20"/>
        </w:rPr>
      </w:pPr>
      <w:r w:rsidRPr="00726ACE">
        <w:rPr>
          <w:rFonts w:ascii="Arial" w:hAnsi="Arial" w:cs="Arial"/>
          <w:color w:val="000000"/>
          <w:sz w:val="20"/>
          <w:szCs w:val="20"/>
        </w:rPr>
        <w:t>Is restricted access to the thesis required</w:t>
      </w:r>
      <w:r w:rsidR="00DA43FE">
        <w:rPr>
          <w:rFonts w:ascii="Arial" w:hAnsi="Arial" w:cs="Arial"/>
          <w:b/>
          <w:color w:val="000000"/>
          <w:sz w:val="20"/>
          <w:szCs w:val="20"/>
        </w:rPr>
        <w:t xml:space="preserve">:    </w:t>
      </w:r>
      <w:r w:rsidRPr="00726ACE">
        <w:rPr>
          <w:rFonts w:ascii="Arial" w:hAnsi="Arial" w:cs="Arial"/>
          <w:b/>
          <w:color w:val="000000"/>
          <w:sz w:val="20"/>
          <w:szCs w:val="20"/>
        </w:rPr>
        <w:t>YES/NO</w:t>
      </w: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0"/>
          <w:szCs w:val="20"/>
        </w:rPr>
      </w:pPr>
      <w:r w:rsidRPr="00726ACE">
        <w:rPr>
          <w:rFonts w:ascii="Arial" w:hAnsi="Arial" w:cs="Arial"/>
          <w:color w:val="000000"/>
          <w:sz w:val="20"/>
          <w:szCs w:val="20"/>
        </w:rPr>
        <w:t>If yes, how long must the thesis be retained</w:t>
      </w:r>
      <w:r w:rsidR="00DA43FE">
        <w:rPr>
          <w:rFonts w:ascii="Arial" w:hAnsi="Arial" w:cs="Arial"/>
          <w:color w:val="000000"/>
          <w:sz w:val="20"/>
          <w:szCs w:val="20"/>
        </w:rPr>
        <w:t xml:space="preserve"> (number of years):</w:t>
      </w: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0"/>
          <w:szCs w:val="20"/>
        </w:rPr>
      </w:pPr>
    </w:p>
    <w:p w:rsidR="00601D35" w:rsidRPr="00DA43F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i/>
          <w:color w:val="000000"/>
          <w:sz w:val="20"/>
          <w:szCs w:val="20"/>
        </w:rPr>
      </w:pPr>
      <w:r w:rsidRPr="00DA43FE">
        <w:rPr>
          <w:rFonts w:ascii="Arial" w:hAnsi="Arial" w:cs="Arial"/>
          <w:i/>
          <w:color w:val="000000"/>
          <w:sz w:val="20"/>
          <w:szCs w:val="20"/>
        </w:rPr>
        <w:t xml:space="preserve">In an exceptional circumstance the examiners can recommend a longer period. Conversely, the examiners may wish to suggest a shorter timescale. </w:t>
      </w: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0"/>
          <w:szCs w:val="20"/>
        </w:rPr>
      </w:pP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000000"/>
          <w:sz w:val="20"/>
          <w:szCs w:val="20"/>
        </w:rPr>
      </w:pPr>
      <w:r w:rsidRPr="00726ACE">
        <w:rPr>
          <w:rFonts w:ascii="Arial" w:hAnsi="Arial" w:cs="Arial"/>
          <w:b/>
          <w:color w:val="000000"/>
          <w:sz w:val="20"/>
          <w:szCs w:val="20"/>
        </w:rPr>
        <w:t>NB: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b/>
          <w:color w:val="000000"/>
          <w:sz w:val="20"/>
          <w:szCs w:val="20"/>
        </w:rPr>
        <w:t>P</w:t>
      </w:r>
      <w:r w:rsidRPr="00726ACE">
        <w:rPr>
          <w:rFonts w:ascii="Arial" w:hAnsi="Arial" w:cs="Arial"/>
          <w:b/>
          <w:color w:val="000000"/>
          <w:sz w:val="20"/>
          <w:szCs w:val="20"/>
        </w:rPr>
        <w:t xml:space="preserve">lease note that under no circumstances is a member of the supervisory team permitted to recommend the award of a research Degree. </w:t>
      </w:r>
    </w:p>
    <w:p w:rsidR="00601D35" w:rsidRPr="009255AE" w:rsidRDefault="00601D35" w:rsidP="00601D35">
      <w:pPr>
        <w:pStyle w:val="Default"/>
        <w:rPr>
          <w:sz w:val="20"/>
          <w:szCs w:val="20"/>
        </w:rPr>
      </w:pPr>
    </w:p>
    <w:p w:rsidR="00601D35" w:rsidRPr="009255AE" w:rsidRDefault="00601D35" w:rsidP="00601D35">
      <w:pPr>
        <w:pStyle w:val="Default"/>
        <w:rPr>
          <w:sz w:val="20"/>
          <w:szCs w:val="20"/>
        </w:rPr>
      </w:pPr>
      <w:r w:rsidRPr="009255AE">
        <w:rPr>
          <w:sz w:val="20"/>
          <w:szCs w:val="20"/>
        </w:rPr>
        <w:t xml:space="preserve">A candidate permitted to resubmit his or her thesis or published papers shall be required to do so </w:t>
      </w:r>
      <w:r w:rsidRPr="009255AE">
        <w:rPr>
          <w:color w:val="auto"/>
          <w:sz w:val="20"/>
          <w:szCs w:val="20"/>
        </w:rPr>
        <w:t>within 1 to 12 Months of the oral examination unless (as indicated above), in exceptional</w:t>
      </w:r>
      <w:r w:rsidRPr="009255AE">
        <w:rPr>
          <w:sz w:val="20"/>
          <w:szCs w:val="20"/>
        </w:rPr>
        <w:t xml:space="preserve"> circumstances, a longer period can be recommended by the Examiners.  If this is appropriate please indicate here, the recommended length of time and the reasons for making this recommendation. </w:t>
      </w: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01D35" w:rsidRPr="00386E46" w:rsidTr="004034F8">
        <w:trPr>
          <w:trHeight w:val="716"/>
        </w:trPr>
        <w:tc>
          <w:tcPr>
            <w:tcW w:w="8522" w:type="dxa"/>
            <w:shd w:val="clear" w:color="auto" w:fill="auto"/>
          </w:tcPr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44877" w:rsidRDefault="00444877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1D35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Section 5</w:t>
      </w:r>
      <w:r w:rsidRPr="00726ACE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726ACE">
        <w:rPr>
          <w:rFonts w:ascii="Arial" w:hAnsi="Arial" w:cs="Arial"/>
          <w:color w:val="000000"/>
          <w:sz w:val="20"/>
          <w:szCs w:val="20"/>
        </w:rPr>
        <w:t xml:space="preserve">Please indicate </w:t>
      </w:r>
      <w:r>
        <w:rPr>
          <w:rFonts w:ascii="Arial" w:hAnsi="Arial" w:cs="Arial"/>
          <w:color w:val="000000"/>
          <w:sz w:val="20"/>
          <w:szCs w:val="20"/>
        </w:rPr>
        <w:t>clearly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 the </w:t>
      </w:r>
      <w:r>
        <w:rPr>
          <w:rFonts w:ascii="Arial" w:hAnsi="Arial" w:cs="Arial"/>
          <w:color w:val="000000"/>
          <w:sz w:val="20"/>
          <w:szCs w:val="20"/>
        </w:rPr>
        <w:t>evidence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 on which you </w:t>
      </w:r>
      <w:r>
        <w:rPr>
          <w:rFonts w:ascii="Arial" w:hAnsi="Arial" w:cs="Arial"/>
          <w:color w:val="000000"/>
          <w:sz w:val="20"/>
          <w:szCs w:val="20"/>
        </w:rPr>
        <w:t xml:space="preserve">have </w:t>
      </w:r>
      <w:r w:rsidRPr="00726ACE">
        <w:rPr>
          <w:rFonts w:ascii="Arial" w:hAnsi="Arial" w:cs="Arial"/>
          <w:color w:val="000000"/>
          <w:sz w:val="20"/>
          <w:szCs w:val="20"/>
        </w:rPr>
        <w:t>base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 y</w:t>
      </w:r>
      <w:r>
        <w:rPr>
          <w:rFonts w:ascii="Arial" w:hAnsi="Arial" w:cs="Arial"/>
          <w:color w:val="000000"/>
          <w:sz w:val="20"/>
          <w:szCs w:val="20"/>
        </w:rPr>
        <w:t>our recommendation in Section 4</w:t>
      </w:r>
      <w:r w:rsidRPr="00726ACE">
        <w:rPr>
          <w:rFonts w:ascii="Arial" w:hAnsi="Arial" w:cs="Arial"/>
          <w:color w:val="000000"/>
          <w:sz w:val="20"/>
          <w:szCs w:val="20"/>
        </w:rPr>
        <w:t xml:space="preserve"> (provide as much information as necessary). </w:t>
      </w:r>
      <w:r w:rsidR="00DA43F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26ACE">
        <w:rPr>
          <w:rFonts w:ascii="Arial" w:hAnsi="Arial" w:cs="Arial"/>
          <w:b/>
          <w:bCs/>
          <w:color w:val="000000"/>
          <w:sz w:val="20"/>
          <w:szCs w:val="20"/>
        </w:rPr>
        <w:t>Please note that this report may be provided to the candidate.</w:t>
      </w: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01D35" w:rsidRPr="00386E46" w:rsidTr="006F1B23">
        <w:trPr>
          <w:trHeight w:val="2289"/>
        </w:trPr>
        <w:tc>
          <w:tcPr>
            <w:tcW w:w="8522" w:type="dxa"/>
            <w:shd w:val="clear" w:color="auto" w:fill="auto"/>
          </w:tcPr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601D35" w:rsidRPr="00726ACE" w:rsidRDefault="00601D35" w:rsidP="00601D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3742"/>
        <w:gridCol w:w="1608"/>
      </w:tblGrid>
      <w:tr w:rsidR="00601D35" w:rsidRPr="00386E46" w:rsidTr="004034F8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D35" w:rsidRPr="00386E46" w:rsidRDefault="00601D35" w:rsidP="004034F8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b/>
                <w:color w:val="000000"/>
                <w:sz w:val="20"/>
                <w:szCs w:val="20"/>
              </w:rPr>
              <w:t>Examiners' declarations:</w:t>
            </w:r>
          </w:p>
        </w:tc>
      </w:tr>
      <w:tr w:rsidR="00601D35" w:rsidRPr="00386E46" w:rsidTr="004034F8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D35" w:rsidRPr="00386E46" w:rsidRDefault="00601D35" w:rsidP="00DA43FE">
            <w:pPr>
              <w:tabs>
                <w:tab w:val="left" w:pos="864"/>
                <w:tab w:val="left" w:pos="1296"/>
                <w:tab w:val="left" w:pos="1728"/>
              </w:tabs>
              <w:rPr>
                <w:rFonts w:cs="Arial"/>
                <w:b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 xml:space="preserve">We individually declare that we do not have any connection with the candidate, the supervisors, the research described in the work submitted or </w:t>
            </w:r>
            <w:r w:rsidRPr="00386E46">
              <w:rPr>
                <w:rFonts w:ascii="Arial" w:hAnsi="Arial" w:cs="Arial"/>
                <w:i/>
                <w:color w:val="000000"/>
                <w:sz w:val="20"/>
                <w:szCs w:val="20"/>
              </w:rPr>
              <w:t>(external examiner only)</w:t>
            </w: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the University, which might impair our ability to make a fair and impartial assessment of the candidate's work. </w:t>
            </w:r>
          </w:p>
          <w:p w:rsidR="00601D35" w:rsidRPr="00386E46" w:rsidRDefault="00601D35" w:rsidP="004034F8">
            <w:pPr>
              <w:pStyle w:val="Indentedlist"/>
              <w:tabs>
                <w:tab w:val="left" w:pos="850"/>
              </w:tabs>
              <w:overflowPunct w:val="0"/>
              <w:spacing w:line="240" w:lineRule="auto"/>
              <w:ind w:left="0" w:firstLine="0"/>
              <w:textAlignment w:val="baseline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601D35" w:rsidRPr="00386E46" w:rsidTr="004034F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b/>
                <w:color w:val="000000"/>
                <w:sz w:val="20"/>
                <w:szCs w:val="20"/>
              </w:rPr>
              <w:t>External examiner</w:t>
            </w:r>
          </w:p>
        </w:tc>
      </w:tr>
      <w:tr w:rsidR="00601D35" w:rsidRPr="00386E46" w:rsidTr="004034F8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>Print name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601D35" w:rsidRPr="00386E46" w:rsidTr="004034F8">
        <w:trPr>
          <w:cantSplit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1D35" w:rsidRPr="00386E46" w:rsidTr="004034F8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b/>
                <w:color w:val="000000"/>
                <w:sz w:val="20"/>
                <w:szCs w:val="20"/>
              </w:rPr>
              <w:t>Internal examiner</w:t>
            </w:r>
          </w:p>
        </w:tc>
      </w:tr>
      <w:tr w:rsidR="00601D35" w:rsidRPr="00386E46" w:rsidTr="004034F8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>Print name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601D35" w:rsidRPr="00386E46" w:rsidTr="004034F8">
        <w:trPr>
          <w:cantSplit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1D35" w:rsidRPr="00386E46" w:rsidTr="004034F8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1D35" w:rsidRPr="00386E46" w:rsidRDefault="00601D35" w:rsidP="004034F8">
            <w:pPr>
              <w:keepNext/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keepNext/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keepNext/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b/>
                <w:color w:val="000000"/>
                <w:sz w:val="20"/>
                <w:szCs w:val="20"/>
              </w:rPr>
              <w:t>Second internal/external examiner, if appointed</w:t>
            </w: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86E46">
              <w:rPr>
                <w:rFonts w:ascii="Arial" w:hAnsi="Arial" w:cs="Arial"/>
                <w:i/>
                <w:color w:val="000000"/>
                <w:sz w:val="20"/>
                <w:szCs w:val="20"/>
              </w:rPr>
              <w:t>(please delete as appropriate)</w:t>
            </w:r>
          </w:p>
        </w:tc>
      </w:tr>
      <w:tr w:rsidR="00601D35" w:rsidRPr="00386E46" w:rsidTr="004034F8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keepNext/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>Print name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6E46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601D35" w:rsidRPr="00386E46" w:rsidTr="004034F8">
        <w:trPr>
          <w:cantSplit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35" w:rsidRPr="00386E46" w:rsidRDefault="00601D35" w:rsidP="004034F8">
            <w:pPr>
              <w:tabs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05E29" w:rsidRDefault="00405E29"/>
    <w:sectPr w:rsidR="00405E2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D99" w:rsidRDefault="00A47D99" w:rsidP="00FA57F3">
      <w:r>
        <w:separator/>
      </w:r>
    </w:p>
  </w:endnote>
  <w:endnote w:type="continuationSeparator" w:id="0">
    <w:p w:rsidR="00A47D99" w:rsidRDefault="00A47D99" w:rsidP="00FA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3FE" w:rsidRDefault="00DA43FE" w:rsidP="00DA43FE">
    <w:pPr>
      <w:tabs>
        <w:tab w:val="center" w:pos="4153"/>
        <w:tab w:val="right" w:pos="8306"/>
      </w:tabs>
      <w:overflowPunct/>
      <w:autoSpaceDE/>
      <w:autoSpaceDN/>
      <w:adjustRightInd/>
      <w:textAlignment w:val="auto"/>
      <w:rPr>
        <w:rFonts w:ascii="Arial" w:hAnsi="Arial" w:cs="Arial"/>
        <w:i/>
        <w:sz w:val="20"/>
        <w:szCs w:val="20"/>
        <w:lang w:eastAsia="en-US"/>
      </w:rPr>
    </w:pPr>
  </w:p>
  <w:p w:rsidR="00DA43FE" w:rsidRPr="00DA43FE" w:rsidRDefault="00DA43FE" w:rsidP="00DA43FE">
    <w:pPr>
      <w:tabs>
        <w:tab w:val="center" w:pos="4153"/>
        <w:tab w:val="right" w:pos="8306"/>
      </w:tabs>
      <w:overflowPunct/>
      <w:autoSpaceDE/>
      <w:autoSpaceDN/>
      <w:adjustRightInd/>
      <w:textAlignment w:val="auto"/>
      <w:rPr>
        <w:rFonts w:ascii="Arial" w:hAnsi="Arial" w:cs="Arial"/>
        <w:i/>
        <w:sz w:val="20"/>
        <w:szCs w:val="20"/>
        <w:lang w:eastAsia="en-US"/>
      </w:rPr>
    </w:pPr>
    <w:r w:rsidRPr="00DA43FE">
      <w:rPr>
        <w:rFonts w:ascii="Arial" w:hAnsi="Arial" w:cs="Arial"/>
        <w:i/>
        <w:sz w:val="20"/>
        <w:szCs w:val="20"/>
        <w:lang w:eastAsia="en-US"/>
      </w:rPr>
      <w:t xml:space="preserve">Please ensure that you are using the most up-to-date version of this form downloaded from the website: </w:t>
    </w:r>
    <w:hyperlink r:id="rId1" w:history="1">
      <w:r w:rsidR="00716E8E" w:rsidRPr="00716E8E">
        <w:rPr>
          <w:rStyle w:val="Hyperlink"/>
          <w:rFonts w:ascii="Arial" w:hAnsi="Arial" w:cs="Arial"/>
          <w:sz w:val="20"/>
        </w:rPr>
        <w:t>https://www.city.ac.uk/about/governance/policies/validation-and-partnerships</w:t>
      </w:r>
    </w:hyperlink>
    <w:r w:rsidR="00716E8E" w:rsidRPr="00716E8E">
      <w:rPr>
        <w:sz w:val="20"/>
      </w:rPr>
      <w:t xml:space="preserve"> </w:t>
    </w:r>
  </w:p>
  <w:p w:rsidR="00DA43FE" w:rsidRDefault="00DA4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D99" w:rsidRDefault="00A47D99" w:rsidP="00FA57F3">
      <w:r>
        <w:separator/>
      </w:r>
    </w:p>
  </w:footnote>
  <w:footnote w:type="continuationSeparator" w:id="0">
    <w:p w:rsidR="00A47D99" w:rsidRDefault="00A47D99" w:rsidP="00FA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3" w:rsidRPr="00FA57F3" w:rsidRDefault="00FA57F3" w:rsidP="00FA57F3">
    <w:pPr>
      <w:pStyle w:val="Header"/>
      <w:jc w:val="right"/>
      <w:rPr>
        <w:rFonts w:ascii="Arial" w:hAnsi="Arial" w:cs="Arial"/>
        <w:b/>
        <w:sz w:val="22"/>
        <w:szCs w:val="22"/>
      </w:rPr>
    </w:pPr>
    <w:r w:rsidRPr="00FA57F3">
      <w:rPr>
        <w:rFonts w:ascii="Arial" w:hAnsi="Arial" w:cs="Arial"/>
        <w:b/>
        <w:sz w:val="22"/>
        <w:szCs w:val="22"/>
      </w:rPr>
      <w:t>RDF6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049"/>
    <w:multiLevelType w:val="hybridMultilevel"/>
    <w:tmpl w:val="5366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7E40"/>
    <w:multiLevelType w:val="hybridMultilevel"/>
    <w:tmpl w:val="C86A3320"/>
    <w:lvl w:ilvl="0" w:tplc="813EC36E">
      <w:start w:val="1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Arial" w:hint="default"/>
        <w:sz w:val="3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02858"/>
    <w:multiLevelType w:val="hybridMultilevel"/>
    <w:tmpl w:val="F54A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3A01"/>
    <w:multiLevelType w:val="hybridMultilevel"/>
    <w:tmpl w:val="F71CB6B4"/>
    <w:lvl w:ilvl="0" w:tplc="F4609492">
      <w:start w:val="4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35"/>
    <w:rsid w:val="0019717B"/>
    <w:rsid w:val="00405E29"/>
    <w:rsid w:val="00444877"/>
    <w:rsid w:val="00601D35"/>
    <w:rsid w:val="006F1B23"/>
    <w:rsid w:val="00716E8E"/>
    <w:rsid w:val="00A47D99"/>
    <w:rsid w:val="00DA43FE"/>
    <w:rsid w:val="00F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3D3FE"/>
  <w15:chartTrackingRefBased/>
  <w15:docId w15:val="{EED5BF09-7465-4BB3-8CFE-68BD833B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D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01D35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b/>
      <w:bCs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01D35"/>
    <w:pPr>
      <w:keepNext/>
      <w:overflowPunct/>
      <w:autoSpaceDE/>
      <w:autoSpaceDN/>
      <w:adjustRightInd/>
      <w:textAlignment w:val="auto"/>
      <w:outlineLvl w:val="1"/>
    </w:pPr>
    <w:rPr>
      <w:rFonts w:ascii="Arial" w:hAnsi="Arial" w:cs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1D35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01D35"/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rsid w:val="00601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1D3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dentedlist">
    <w:name w:val="Indented list"/>
    <w:rsid w:val="00601D35"/>
    <w:pPr>
      <w:widowControl w:val="0"/>
      <w:autoSpaceDE w:val="0"/>
      <w:autoSpaceDN w:val="0"/>
      <w:adjustRightInd w:val="0"/>
      <w:spacing w:after="0" w:line="240" w:lineRule="exact"/>
      <w:ind w:left="850" w:hanging="418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yperlink">
    <w:name w:val="Hyperlink"/>
    <w:rsid w:val="00601D35"/>
    <w:rPr>
      <w:color w:val="0000FF"/>
      <w:u w:val="single"/>
    </w:rPr>
  </w:style>
  <w:style w:type="paragraph" w:styleId="BodyText">
    <w:name w:val="Body Text"/>
    <w:basedOn w:val="Normal"/>
    <w:link w:val="BodyTextChar"/>
    <w:rsid w:val="00601D35"/>
    <w:pPr>
      <w:overflowPunct/>
      <w:autoSpaceDE/>
      <w:autoSpaceDN/>
      <w:adjustRightInd/>
      <w:textAlignment w:val="auto"/>
    </w:pPr>
    <w:rPr>
      <w:rFonts w:ascii="Arial" w:hAnsi="Arial" w:cs="Arial"/>
      <w:i/>
      <w:iCs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601D35"/>
    <w:rPr>
      <w:rFonts w:ascii="Arial" w:eastAsia="Times New Roman" w:hAnsi="Arial" w:cs="Arial"/>
      <w:i/>
      <w:iCs/>
      <w:sz w:val="18"/>
      <w:szCs w:val="24"/>
    </w:rPr>
  </w:style>
  <w:style w:type="paragraph" w:styleId="BodyText2">
    <w:name w:val="Body Text 2"/>
    <w:basedOn w:val="Normal"/>
    <w:link w:val="BodyText2Char"/>
    <w:rsid w:val="00601D35"/>
    <w:pPr>
      <w:overflowPunct/>
      <w:autoSpaceDE/>
      <w:autoSpaceDN/>
      <w:adjustRightInd/>
      <w:textAlignment w:val="auto"/>
    </w:pPr>
    <w:rPr>
      <w:rFonts w:ascii="Arial" w:hAnsi="Arial" w:cs="Arial"/>
      <w:sz w:val="19"/>
      <w:lang w:eastAsia="en-US"/>
    </w:rPr>
  </w:style>
  <w:style w:type="character" w:customStyle="1" w:styleId="BodyText2Char">
    <w:name w:val="Body Text 2 Char"/>
    <w:basedOn w:val="DefaultParagraphFont"/>
    <w:link w:val="BodyText2"/>
    <w:rsid w:val="00601D35"/>
    <w:rPr>
      <w:rFonts w:ascii="Arial" w:eastAsia="Times New Roman" w:hAnsi="Arial" w:cs="Arial"/>
      <w:sz w:val="19"/>
      <w:szCs w:val="24"/>
    </w:rPr>
  </w:style>
  <w:style w:type="paragraph" w:customStyle="1" w:styleId="Default">
    <w:name w:val="Default"/>
    <w:uiPriority w:val="99"/>
    <w:rsid w:val="00601D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01D35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A57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7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A57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ac.uk/about/city-information/governance/constitution/senate-regulations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ty.ac.uk/about/city-information/governance/constitution/senate-regula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ity.ac.uk/__data/assets/pdf_file/0011/139295/notes_for_students-on-viv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ty.ac.uk/about/city-information/governance/constitution/senate-regulation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ity.ac.uk/about/governance/policies/validation-and-partner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379276D1A5F45918E7E4C41D3E955" ma:contentTypeVersion="13" ma:contentTypeDescription="Create a new document." ma:contentTypeScope="" ma:versionID="8ca8e5b47bea2b99ba422b7495feebc6">
  <xsd:schema xmlns:xsd="http://www.w3.org/2001/XMLSchema" xmlns:xs="http://www.w3.org/2001/XMLSchema" xmlns:p="http://schemas.microsoft.com/office/2006/metadata/properties" xmlns:ns2="8523e515-eca0-4a51-b4f9-d68912dca845" xmlns:ns3="04a03328-714c-4c99-95ee-9d9892d7904f" targetNamespace="http://schemas.microsoft.com/office/2006/metadata/properties" ma:root="true" ma:fieldsID="a442d8c46d5c25b54a5b9c9f244d1dd0" ns2:_="" ns3:_="">
    <xsd:import namespace="8523e515-eca0-4a51-b4f9-d68912dca845"/>
    <xsd:import namespace="04a03328-714c-4c99-95ee-9d9892d7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e515-eca0-4a51-b4f9-d68912dc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328-714c-4c99-95ee-9d9892d79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8C0A2-2F57-46F5-949F-56AD223F3DFE}"/>
</file>

<file path=customXml/itemProps2.xml><?xml version="1.0" encoding="utf-8"?>
<ds:datastoreItem xmlns:ds="http://schemas.openxmlformats.org/officeDocument/2006/customXml" ds:itemID="{09925F48-5E55-4180-A306-76FEC0F2BF74}"/>
</file>

<file path=customXml/itemProps3.xml><?xml version="1.0" encoding="utf-8"?>
<ds:datastoreItem xmlns:ds="http://schemas.openxmlformats.org/officeDocument/2006/customXml" ds:itemID="{01FD3E31-BBA6-4E29-9159-DF6BFEEFC1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Rebecca</dc:creator>
  <cp:keywords/>
  <dc:description/>
  <cp:lastModifiedBy>Hogan, Sean</cp:lastModifiedBy>
  <cp:revision>4</cp:revision>
  <dcterms:created xsi:type="dcterms:W3CDTF">2018-12-20T11:19:00Z</dcterms:created>
  <dcterms:modified xsi:type="dcterms:W3CDTF">2021-08-11T14:42:00Z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2021-08-11T14:42:57Z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0a1c7c3a-9a3b-453d-a81b-62bb00d8f079</vt:lpwstr>
  </property>
  <property fmtid="{D5CDD505-2E9C-101B-9397-08002B2CF9AE}" pid="8" name="MSIP_Label_06c24981-b6df-48f8-949b-0896357b9b03_ContentBits">
    <vt:lpwstr>0</vt:lpwstr>
  </property>
  <property fmtid="{D5CDD505-2E9C-101B-9397-08002B2CF9AE}" pid="9" name="ContentTypeId">
    <vt:lpwstr>0x0101004C8379276D1A5F45918E7E4C41D3E955</vt:lpwstr>
  </property>
</Properties>
</file>