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8047" w14:textId="044B14C5" w:rsidR="00AD621B" w:rsidRPr="00AD621B" w:rsidRDefault="00AD621B" w:rsidP="00AD621B">
      <w:pPr>
        <w:tabs>
          <w:tab w:val="center" w:pos="4873"/>
        </w:tabs>
        <w:sectPr w:rsidR="00AD621B" w:rsidRPr="00AD621B" w:rsidSect="00612ABC">
          <w:headerReference w:type="default" r:id="rId8"/>
          <w:footerReference w:type="default" r:id="rId9"/>
          <w:headerReference w:type="first" r:id="rId10"/>
          <w:footerReference w:type="first" r:id="rId11"/>
          <w:type w:val="continuous"/>
          <w:pgSz w:w="11907" w:h="16839" w:code="9"/>
          <w:pgMar w:top="1440" w:right="1080" w:bottom="1440" w:left="1080" w:header="720" w:footer="720" w:gutter="0"/>
          <w:cols w:space="720"/>
          <w:titlePg/>
          <w:docGrid w:linePitch="326"/>
        </w:sectPr>
      </w:pPr>
    </w:p>
    <w:p w14:paraId="004BA016" w14:textId="559FE2B3" w:rsidR="008B61D2" w:rsidRPr="003D4FC7" w:rsidRDefault="00AD621B" w:rsidP="00AD621B">
      <w:pPr>
        <w:pStyle w:val="Title"/>
        <w:spacing w:before="0"/>
        <w:rPr>
          <w:sz w:val="28"/>
        </w:rPr>
      </w:pPr>
      <w:bookmarkStart w:id="1" w:name="PutTitleHere"/>
      <w:r>
        <w:rPr>
          <w:caps w:val="0"/>
          <w:sz w:val="32"/>
          <w:szCs w:val="32"/>
        </w:rPr>
        <w:t>Paper Title Goes Here</w:t>
      </w:r>
      <w:bookmarkEnd w:id="1"/>
    </w:p>
    <w:p w14:paraId="7049192C" w14:textId="77777777" w:rsidR="008B61D2" w:rsidRDefault="008B61D2" w:rsidP="004B6D0B"/>
    <w:p w14:paraId="3F579B21" w14:textId="77777777" w:rsidR="008B61D2" w:rsidRDefault="008B61D2" w:rsidP="004B6D0B"/>
    <w:tbl>
      <w:tblPr>
        <w:tblW w:w="0" w:type="auto"/>
        <w:tblLayout w:type="fixed"/>
        <w:tblLook w:val="0000" w:firstRow="0" w:lastRow="0" w:firstColumn="0" w:lastColumn="0" w:noHBand="0" w:noVBand="0"/>
      </w:tblPr>
      <w:tblGrid>
        <w:gridCol w:w="4680"/>
        <w:gridCol w:w="4680"/>
      </w:tblGrid>
      <w:tr w:rsidR="008B61D2" w:rsidRPr="00723332" w14:paraId="33933FB9" w14:textId="77777777">
        <w:tc>
          <w:tcPr>
            <w:tcW w:w="4680" w:type="dxa"/>
          </w:tcPr>
          <w:p w14:paraId="1EE729AA" w14:textId="77777777" w:rsidR="007B2BF3" w:rsidRPr="00723332" w:rsidRDefault="00A10C7C" w:rsidP="004B6D0B">
            <w:pPr>
              <w:pStyle w:val="GPPSAuthor"/>
              <w:rPr>
                <w:rFonts w:ascii="Times New Roman" w:hAnsi="Times New Roman"/>
              </w:rPr>
            </w:pPr>
            <w:bookmarkStart w:id="2" w:name="PutAuthorsHere"/>
            <w:r w:rsidRPr="00723332">
              <w:rPr>
                <w:rFonts w:ascii="Times New Roman" w:hAnsi="Times New Roman"/>
              </w:rPr>
              <w:t xml:space="preserve">First Name Middle Initials Last </w:t>
            </w:r>
            <w:r w:rsidR="007B2BF3" w:rsidRPr="00723332">
              <w:rPr>
                <w:rFonts w:ascii="Times New Roman" w:hAnsi="Times New Roman"/>
              </w:rPr>
              <w:t>Name</w:t>
            </w:r>
            <w:r w:rsidRPr="00723332">
              <w:rPr>
                <w:rFonts w:ascii="Times New Roman" w:hAnsi="Times New Roman"/>
              </w:rPr>
              <w:t>(s)</w:t>
            </w:r>
          </w:p>
          <w:p w14:paraId="25362F15" w14:textId="77777777" w:rsidR="008B61D2" w:rsidRPr="00723332" w:rsidRDefault="007B2BF3" w:rsidP="004B6D0B">
            <w:pPr>
              <w:pStyle w:val="GPPSAuthor"/>
              <w:rPr>
                <w:rFonts w:ascii="Times New Roman" w:hAnsi="Times New Roman"/>
              </w:rPr>
            </w:pPr>
            <w:r w:rsidRPr="00723332">
              <w:rPr>
                <w:rFonts w:ascii="Times New Roman" w:hAnsi="Times New Roman"/>
              </w:rPr>
              <w:t>Affiliation</w:t>
            </w:r>
          </w:p>
          <w:p w14:paraId="2AB907AE" w14:textId="77777777" w:rsidR="00151D09" w:rsidRPr="00723332" w:rsidRDefault="00151D09" w:rsidP="004B6D0B">
            <w:pPr>
              <w:pStyle w:val="GPPSEmailaddress"/>
              <w:rPr>
                <w:rFonts w:ascii="Times New Roman" w:hAnsi="Times New Roman"/>
              </w:rPr>
            </w:pPr>
            <w:r w:rsidRPr="00723332">
              <w:rPr>
                <w:rFonts w:ascii="Times New Roman" w:hAnsi="Times New Roman"/>
              </w:rPr>
              <w:t>Email</w:t>
            </w:r>
          </w:p>
          <w:p w14:paraId="176869E4" w14:textId="77777777" w:rsidR="00B057C0" w:rsidRPr="00723332" w:rsidRDefault="007B2BF3" w:rsidP="009F3254">
            <w:pPr>
              <w:pStyle w:val="GPPSAddress"/>
              <w:rPr>
                <w:rFonts w:ascii="Times New Roman" w:hAnsi="Times New Roman"/>
              </w:rPr>
            </w:pPr>
            <w:r w:rsidRPr="00723332">
              <w:rPr>
                <w:rFonts w:ascii="Times New Roman" w:hAnsi="Times New Roman"/>
              </w:rPr>
              <w:t>City, State, Country</w:t>
            </w:r>
          </w:p>
        </w:tc>
        <w:tc>
          <w:tcPr>
            <w:tcW w:w="4680" w:type="dxa"/>
          </w:tcPr>
          <w:p w14:paraId="1BB314D7" w14:textId="77777777" w:rsidR="00A10C7C" w:rsidRPr="00723332" w:rsidRDefault="00A10C7C" w:rsidP="00A10C7C">
            <w:pPr>
              <w:pStyle w:val="GPPSAuthor"/>
              <w:rPr>
                <w:rFonts w:ascii="Times New Roman" w:hAnsi="Times New Roman"/>
              </w:rPr>
            </w:pPr>
            <w:r w:rsidRPr="00723332">
              <w:rPr>
                <w:rFonts w:ascii="Times New Roman" w:hAnsi="Times New Roman"/>
              </w:rPr>
              <w:t>First Name Middle Initials Last Name(s)</w:t>
            </w:r>
          </w:p>
          <w:p w14:paraId="40333ABF" w14:textId="77777777" w:rsidR="00151D09" w:rsidRPr="00723332" w:rsidRDefault="007B2BF3" w:rsidP="004B6D0B">
            <w:pPr>
              <w:pStyle w:val="GPPSAuthor"/>
              <w:rPr>
                <w:rFonts w:ascii="Times New Roman" w:hAnsi="Times New Roman"/>
              </w:rPr>
            </w:pPr>
            <w:r w:rsidRPr="00723332">
              <w:rPr>
                <w:rFonts w:ascii="Times New Roman" w:hAnsi="Times New Roman"/>
              </w:rPr>
              <w:t>Affiliation</w:t>
            </w:r>
          </w:p>
          <w:p w14:paraId="08618589" w14:textId="77777777" w:rsidR="00151D09" w:rsidRPr="00723332" w:rsidRDefault="00151D09" w:rsidP="003D4FC7">
            <w:pPr>
              <w:pStyle w:val="GPPSEmailaddress"/>
              <w:rPr>
                <w:rFonts w:ascii="Times New Roman" w:hAnsi="Times New Roman"/>
              </w:rPr>
            </w:pPr>
            <w:r w:rsidRPr="00723332">
              <w:rPr>
                <w:rFonts w:ascii="Times New Roman" w:hAnsi="Times New Roman"/>
              </w:rPr>
              <w:t>Email</w:t>
            </w:r>
          </w:p>
          <w:p w14:paraId="204C8B93" w14:textId="77777777" w:rsidR="008B61D2" w:rsidRPr="00723332" w:rsidRDefault="007B2BF3" w:rsidP="009F3254">
            <w:pPr>
              <w:pStyle w:val="GPPSAddress"/>
              <w:rPr>
                <w:rFonts w:ascii="Times New Roman" w:hAnsi="Times New Roman"/>
              </w:rPr>
            </w:pPr>
            <w:r w:rsidRPr="00723332">
              <w:rPr>
                <w:rFonts w:ascii="Times New Roman" w:hAnsi="Times New Roman"/>
              </w:rPr>
              <w:t>City, State, Country</w:t>
            </w:r>
          </w:p>
        </w:tc>
      </w:tr>
    </w:tbl>
    <w:p w14:paraId="33007453" w14:textId="77777777" w:rsidR="008B61D2" w:rsidRPr="00723332" w:rsidRDefault="008B61D2" w:rsidP="004B6D0B"/>
    <w:p w14:paraId="337B5F02" w14:textId="77777777" w:rsidR="008B61D2" w:rsidRPr="00723332" w:rsidRDefault="008B61D2" w:rsidP="004B6D0B"/>
    <w:tbl>
      <w:tblPr>
        <w:tblW w:w="0" w:type="auto"/>
        <w:tblLayout w:type="fixed"/>
        <w:tblLook w:val="0000" w:firstRow="0" w:lastRow="0" w:firstColumn="0" w:lastColumn="0" w:noHBand="0" w:noVBand="0"/>
      </w:tblPr>
      <w:tblGrid>
        <w:gridCol w:w="3125"/>
        <w:gridCol w:w="3125"/>
        <w:gridCol w:w="3125"/>
      </w:tblGrid>
      <w:tr w:rsidR="008B61D2" w:rsidRPr="00723332" w14:paraId="6C37E093" w14:textId="77777777">
        <w:tc>
          <w:tcPr>
            <w:tcW w:w="3125" w:type="dxa"/>
          </w:tcPr>
          <w:p w14:paraId="1EF894D0" w14:textId="77777777" w:rsidR="00A10C7C" w:rsidRPr="00723332" w:rsidRDefault="00A10C7C" w:rsidP="00A10C7C">
            <w:pPr>
              <w:pStyle w:val="GPPSAuthor"/>
              <w:rPr>
                <w:rFonts w:ascii="Times New Roman" w:hAnsi="Times New Roman"/>
              </w:rPr>
            </w:pPr>
            <w:r w:rsidRPr="00723332">
              <w:rPr>
                <w:rFonts w:ascii="Times New Roman" w:hAnsi="Times New Roman"/>
              </w:rPr>
              <w:t>First Name Middle Initials Last Name(s)</w:t>
            </w:r>
          </w:p>
          <w:p w14:paraId="4171B52C" w14:textId="77777777" w:rsidR="00A10C7C" w:rsidRPr="00723332" w:rsidRDefault="00A10C7C" w:rsidP="00A10C7C">
            <w:pPr>
              <w:pStyle w:val="GPPSAuthor"/>
              <w:rPr>
                <w:rFonts w:ascii="Times New Roman" w:hAnsi="Times New Roman"/>
              </w:rPr>
            </w:pPr>
            <w:r w:rsidRPr="00723332">
              <w:rPr>
                <w:rFonts w:ascii="Times New Roman" w:hAnsi="Times New Roman"/>
              </w:rPr>
              <w:t>Affiliation</w:t>
            </w:r>
          </w:p>
          <w:p w14:paraId="42402902" w14:textId="77777777" w:rsidR="00A10C7C" w:rsidRPr="00723332" w:rsidRDefault="00A10C7C" w:rsidP="00A10C7C">
            <w:pPr>
              <w:pStyle w:val="GPPSEmailaddress"/>
              <w:rPr>
                <w:rFonts w:ascii="Times New Roman" w:hAnsi="Times New Roman"/>
              </w:rPr>
            </w:pPr>
            <w:r w:rsidRPr="00723332">
              <w:rPr>
                <w:rFonts w:ascii="Times New Roman" w:hAnsi="Times New Roman"/>
              </w:rPr>
              <w:t>Email</w:t>
            </w:r>
          </w:p>
          <w:p w14:paraId="32720B44" w14:textId="77777777" w:rsidR="008B61D2" w:rsidRPr="00723332" w:rsidRDefault="007B2BF3" w:rsidP="009F3254">
            <w:pPr>
              <w:pStyle w:val="GPPSAddress"/>
              <w:rPr>
                <w:rFonts w:ascii="Times New Roman" w:hAnsi="Times New Roman"/>
                <w:b/>
              </w:rPr>
            </w:pPr>
            <w:r w:rsidRPr="00723332">
              <w:rPr>
                <w:rFonts w:ascii="Times New Roman" w:hAnsi="Times New Roman"/>
              </w:rPr>
              <w:t>City, State, Country</w:t>
            </w:r>
          </w:p>
        </w:tc>
        <w:tc>
          <w:tcPr>
            <w:tcW w:w="3125" w:type="dxa"/>
          </w:tcPr>
          <w:p w14:paraId="5C270BDD" w14:textId="77777777" w:rsidR="00A10C7C" w:rsidRPr="00723332" w:rsidRDefault="00A10C7C" w:rsidP="00A10C7C">
            <w:pPr>
              <w:pStyle w:val="GPPSAuthor"/>
              <w:rPr>
                <w:rFonts w:ascii="Times New Roman" w:hAnsi="Times New Roman"/>
              </w:rPr>
            </w:pPr>
            <w:r w:rsidRPr="00723332">
              <w:rPr>
                <w:rFonts w:ascii="Times New Roman" w:hAnsi="Times New Roman"/>
              </w:rPr>
              <w:t>First Name Middle Initials Last Name(s)</w:t>
            </w:r>
          </w:p>
          <w:p w14:paraId="60FF0728" w14:textId="77777777" w:rsidR="00A10C7C" w:rsidRPr="00723332" w:rsidRDefault="00A10C7C" w:rsidP="00A10C7C">
            <w:pPr>
              <w:pStyle w:val="GPPSAuthor"/>
              <w:rPr>
                <w:rFonts w:ascii="Times New Roman" w:hAnsi="Times New Roman"/>
              </w:rPr>
            </w:pPr>
            <w:r w:rsidRPr="00723332">
              <w:rPr>
                <w:rFonts w:ascii="Times New Roman" w:hAnsi="Times New Roman"/>
              </w:rPr>
              <w:t>Affiliation</w:t>
            </w:r>
          </w:p>
          <w:p w14:paraId="32C27C9F" w14:textId="77777777" w:rsidR="00A10C7C" w:rsidRPr="00723332" w:rsidRDefault="00A10C7C" w:rsidP="00A10C7C">
            <w:pPr>
              <w:pStyle w:val="GPPSEmailaddress"/>
              <w:rPr>
                <w:rFonts w:ascii="Times New Roman" w:hAnsi="Times New Roman"/>
              </w:rPr>
            </w:pPr>
            <w:r w:rsidRPr="00723332">
              <w:rPr>
                <w:rFonts w:ascii="Times New Roman" w:hAnsi="Times New Roman"/>
              </w:rPr>
              <w:t>Email</w:t>
            </w:r>
          </w:p>
          <w:p w14:paraId="6A33B999" w14:textId="77777777" w:rsidR="008B61D2" w:rsidRPr="00723332" w:rsidRDefault="007B2BF3" w:rsidP="009F3254">
            <w:pPr>
              <w:pStyle w:val="GPPSAddress"/>
              <w:rPr>
                <w:rFonts w:ascii="Times New Roman" w:hAnsi="Times New Roman"/>
                <w:b/>
              </w:rPr>
            </w:pPr>
            <w:r w:rsidRPr="00723332">
              <w:rPr>
                <w:rFonts w:ascii="Times New Roman" w:hAnsi="Times New Roman"/>
              </w:rPr>
              <w:t>City, State, Country</w:t>
            </w:r>
          </w:p>
        </w:tc>
        <w:tc>
          <w:tcPr>
            <w:tcW w:w="3125" w:type="dxa"/>
          </w:tcPr>
          <w:p w14:paraId="5D641A9E" w14:textId="77777777" w:rsidR="00A10C7C" w:rsidRPr="00723332" w:rsidRDefault="00A10C7C" w:rsidP="00A10C7C">
            <w:pPr>
              <w:pStyle w:val="GPPSAuthor"/>
              <w:rPr>
                <w:rFonts w:ascii="Times New Roman" w:hAnsi="Times New Roman"/>
              </w:rPr>
            </w:pPr>
            <w:r w:rsidRPr="00723332">
              <w:rPr>
                <w:rFonts w:ascii="Times New Roman" w:hAnsi="Times New Roman"/>
              </w:rPr>
              <w:t>First Name Middle Initials Last Name(s)</w:t>
            </w:r>
          </w:p>
          <w:p w14:paraId="645DF8C9" w14:textId="77777777" w:rsidR="00A10C7C" w:rsidRPr="00723332" w:rsidRDefault="00A10C7C" w:rsidP="00A10C7C">
            <w:pPr>
              <w:pStyle w:val="GPPSAuthor"/>
              <w:rPr>
                <w:rFonts w:ascii="Times New Roman" w:hAnsi="Times New Roman"/>
              </w:rPr>
            </w:pPr>
            <w:r w:rsidRPr="00723332">
              <w:rPr>
                <w:rFonts w:ascii="Times New Roman" w:hAnsi="Times New Roman"/>
              </w:rPr>
              <w:t>Affiliation</w:t>
            </w:r>
          </w:p>
          <w:p w14:paraId="041E2B9D" w14:textId="77777777" w:rsidR="00A10C7C" w:rsidRPr="00723332" w:rsidRDefault="00A10C7C" w:rsidP="00A10C7C">
            <w:pPr>
              <w:pStyle w:val="GPPSEmailaddress"/>
              <w:rPr>
                <w:rFonts w:ascii="Times New Roman" w:hAnsi="Times New Roman"/>
              </w:rPr>
            </w:pPr>
            <w:r w:rsidRPr="00723332">
              <w:rPr>
                <w:rFonts w:ascii="Times New Roman" w:hAnsi="Times New Roman"/>
              </w:rPr>
              <w:t>Email</w:t>
            </w:r>
          </w:p>
          <w:p w14:paraId="147BCB6D" w14:textId="77777777" w:rsidR="008B61D2" w:rsidRPr="00723332" w:rsidRDefault="007B2BF3" w:rsidP="009F3254">
            <w:pPr>
              <w:pStyle w:val="GPPSAddress"/>
              <w:rPr>
                <w:rFonts w:ascii="Times New Roman" w:hAnsi="Times New Roman"/>
                <w:b/>
              </w:rPr>
            </w:pPr>
            <w:r w:rsidRPr="00723332">
              <w:rPr>
                <w:rFonts w:ascii="Times New Roman" w:hAnsi="Times New Roman"/>
              </w:rPr>
              <w:t>City, State, Country</w:t>
            </w:r>
          </w:p>
        </w:tc>
      </w:tr>
    </w:tbl>
    <w:p w14:paraId="36AF4849" w14:textId="77777777" w:rsidR="008B61D2" w:rsidRDefault="008B61D2" w:rsidP="004B6D0B"/>
    <w:bookmarkEnd w:id="2"/>
    <w:p w14:paraId="7D74ED1C" w14:textId="77777777" w:rsidR="008B61D2" w:rsidRPr="00970938" w:rsidRDefault="008B61D2" w:rsidP="004B6D0B">
      <w:pPr>
        <w:rPr>
          <w:sz w:val="20"/>
          <w:szCs w:val="20"/>
        </w:rPr>
      </w:pPr>
    </w:p>
    <w:p w14:paraId="09B94E26" w14:textId="77777777" w:rsidR="008B61D2" w:rsidRDefault="008B61D2" w:rsidP="004B6D0B">
      <w:pPr>
        <w:sectPr w:rsidR="008B61D2" w:rsidSect="00612ABC">
          <w:type w:val="continuous"/>
          <w:pgSz w:w="11907" w:h="16839" w:code="9"/>
          <w:pgMar w:top="1440" w:right="1080" w:bottom="1440" w:left="1080" w:header="720" w:footer="720" w:gutter="0"/>
          <w:cols w:space="720"/>
          <w:docGrid w:linePitch="272"/>
        </w:sectPr>
      </w:pPr>
    </w:p>
    <w:p w14:paraId="24F7CEC4" w14:textId="77777777" w:rsidR="008B61D2" w:rsidRPr="007A1E25" w:rsidRDefault="008B61D2" w:rsidP="004B6D0B">
      <w:pPr>
        <w:pStyle w:val="Heading1-topofcolumn"/>
      </w:pPr>
      <w:r w:rsidRPr="007A1E25">
        <w:t>Abstract</w:t>
      </w:r>
    </w:p>
    <w:p w14:paraId="11054C15" w14:textId="4277A60E" w:rsidR="00970938" w:rsidRDefault="00A10C7C" w:rsidP="004B6D0B">
      <w:pPr>
        <w:pStyle w:val="BodyTextIndent"/>
      </w:pPr>
      <w:r>
        <w:t xml:space="preserve">This template is designed to assist authors in producing a document consistent with the requirements of the </w:t>
      </w:r>
      <w:r w:rsidR="00B02D27">
        <w:t>NICFD</w:t>
      </w:r>
      <w:r w:rsidR="0043684B">
        <w:t xml:space="preserve"> </w:t>
      </w:r>
      <w:r w:rsidR="00B02D27">
        <w:t>2022</w:t>
      </w:r>
      <w:r w:rsidR="000F4CED">
        <w:t xml:space="preserve"> </w:t>
      </w:r>
      <w:r w:rsidR="00CB5CB4">
        <w:t>s</w:t>
      </w:r>
      <w:r w:rsidR="000F4CED">
        <w:t>eminar</w:t>
      </w:r>
      <w:r>
        <w:t>.</w:t>
      </w:r>
      <w:r w:rsidR="002B73E5">
        <w:t xml:space="preserve"> </w:t>
      </w:r>
    </w:p>
    <w:p w14:paraId="3B3812B4" w14:textId="192C72FB" w:rsidR="00970938" w:rsidRPr="00970938" w:rsidRDefault="00970938" w:rsidP="00970938">
      <w:pPr>
        <w:pStyle w:val="BodyTextIndent"/>
      </w:pPr>
      <w:r w:rsidRPr="00970938">
        <w:t>Each submitted paper should resemble these instruction sheets in format and style</w:t>
      </w:r>
      <w:r w:rsidRPr="00970938">
        <w:rPr>
          <w:b/>
        </w:rPr>
        <w:t xml:space="preserve">. </w:t>
      </w:r>
      <w:r w:rsidRPr="00970938">
        <w:t>Start with a concise abstract (limited to 15 lines or 150 words) that summari</w:t>
      </w:r>
      <w:r w:rsidR="00ED36D5">
        <w:t>s</w:t>
      </w:r>
      <w:r w:rsidRPr="00970938">
        <w:t>es the contents of the paper.</w:t>
      </w:r>
    </w:p>
    <w:p w14:paraId="51C3E934" w14:textId="21DCCF0B" w:rsidR="00A10C7C" w:rsidRDefault="002B73E5" w:rsidP="004B6D0B">
      <w:pPr>
        <w:pStyle w:val="BodyTextIndent"/>
      </w:pPr>
      <w:r w:rsidRPr="002B73E5">
        <w:t>Abstracts should not contain citations</w:t>
      </w:r>
      <w:r>
        <w:t>.</w:t>
      </w:r>
    </w:p>
    <w:p w14:paraId="26A0C740" w14:textId="1039D591" w:rsidR="00C3084E" w:rsidRPr="00970938" w:rsidRDefault="00C3084E" w:rsidP="00C3084E">
      <w:pPr>
        <w:jc w:val="both"/>
        <w:rPr>
          <w:sz w:val="20"/>
          <w:szCs w:val="20"/>
        </w:rPr>
      </w:pPr>
      <w:r w:rsidRPr="00C3084E">
        <w:rPr>
          <w:i/>
          <w:sz w:val="20"/>
          <w:szCs w:val="20"/>
          <w:u w:val="single"/>
        </w:rPr>
        <w:t>Keywords</w:t>
      </w:r>
      <w:r w:rsidRPr="00C3084E">
        <w:rPr>
          <w:rFonts w:ascii="Arial" w:hAnsi="Arial" w:cs="Arial"/>
          <w:i/>
          <w:sz w:val="20"/>
          <w:szCs w:val="20"/>
        </w:rPr>
        <w:t>:</w:t>
      </w:r>
      <w:r w:rsidRPr="00970938">
        <w:rPr>
          <w:b/>
          <w:sz w:val="20"/>
          <w:szCs w:val="20"/>
        </w:rPr>
        <w:t xml:space="preserve"> </w:t>
      </w:r>
      <w:r w:rsidRPr="00C3084E">
        <w:rPr>
          <w:i/>
          <w:sz w:val="20"/>
          <w:szCs w:val="20"/>
        </w:rPr>
        <w:t>e.g. propulsion components, green propulsion, new propellants…</w:t>
      </w:r>
    </w:p>
    <w:p w14:paraId="63D64BFA" w14:textId="2546E9C6" w:rsidR="008B61D2" w:rsidRDefault="008B61D2" w:rsidP="00C3084E">
      <w:pPr>
        <w:pStyle w:val="Heading1"/>
        <w:numPr>
          <w:ilvl w:val="0"/>
          <w:numId w:val="6"/>
        </w:numPr>
      </w:pPr>
      <w:r w:rsidRPr="007A1E25">
        <w:t>INTRODUCTION</w:t>
      </w:r>
    </w:p>
    <w:p w14:paraId="2F2D98BA" w14:textId="77777777" w:rsidR="007D1D63" w:rsidRDefault="00DD2F12" w:rsidP="004B6D0B">
      <w:pPr>
        <w:pStyle w:val="BodyTextIndent"/>
      </w:pPr>
      <w:r>
        <w:t xml:space="preserve">Please use this template for the preparation of your paper. </w:t>
      </w:r>
      <w:r w:rsidR="007A1E25">
        <w:t xml:space="preserve">If you wish to use the list of styles, please note that it is extensive but not necessarily complete. </w:t>
      </w:r>
    </w:p>
    <w:p w14:paraId="0348E86C" w14:textId="6C31017C" w:rsidR="007A1E25" w:rsidRDefault="007A1E25" w:rsidP="004B6D0B">
      <w:pPr>
        <w:pStyle w:val="BodyTextIndent"/>
      </w:pPr>
      <w:r>
        <w:t xml:space="preserve">If you have any suggestions for improvements, please contact the </w:t>
      </w:r>
      <w:r w:rsidR="00B02D27">
        <w:t xml:space="preserve">conference organisers: </w:t>
      </w:r>
      <w:r w:rsidR="00B02D27" w:rsidRPr="00B02D27">
        <w:t>nicfd2022@city.ac.uk</w:t>
      </w:r>
      <w:r w:rsidR="00B02D27">
        <w:t xml:space="preserve"> </w:t>
      </w:r>
    </w:p>
    <w:p w14:paraId="77F7818B" w14:textId="3084AC8A" w:rsidR="00B733EC" w:rsidRDefault="00B733EC" w:rsidP="00C3084E">
      <w:pPr>
        <w:pStyle w:val="Heading1"/>
        <w:numPr>
          <w:ilvl w:val="0"/>
          <w:numId w:val="6"/>
        </w:numPr>
      </w:pPr>
      <w:r>
        <w:t>Scope of research</w:t>
      </w:r>
    </w:p>
    <w:p w14:paraId="37A5F322" w14:textId="27F1EC34" w:rsidR="00970938" w:rsidRDefault="00970938" w:rsidP="00C3084E">
      <w:pPr>
        <w:pStyle w:val="Heading2"/>
        <w:numPr>
          <w:ilvl w:val="1"/>
          <w:numId w:val="6"/>
        </w:numPr>
      </w:pPr>
      <w:r>
        <w:t>Paper Length</w:t>
      </w:r>
    </w:p>
    <w:p w14:paraId="47EA1E87" w14:textId="032A4FEA" w:rsidR="00970938" w:rsidRDefault="00ED36D5" w:rsidP="00970938">
      <w:pPr>
        <w:pStyle w:val="BodyTextIndent"/>
      </w:pPr>
      <w:r>
        <w:t>NICFD</w:t>
      </w:r>
      <w:r w:rsidR="0043684B">
        <w:t xml:space="preserve"> </w:t>
      </w:r>
      <w:r>
        <w:t>2022</w:t>
      </w:r>
      <w:r w:rsidR="00970938">
        <w:t xml:space="preserve"> asks authors to submit papers of </w:t>
      </w:r>
      <w:r>
        <w:t>6</w:t>
      </w:r>
      <w:r w:rsidR="00970938">
        <w:t xml:space="preserve"> pages or less, including tables and figures.</w:t>
      </w:r>
    </w:p>
    <w:p w14:paraId="746D39DD" w14:textId="28916F10" w:rsidR="00970938" w:rsidRDefault="00970938" w:rsidP="00970938">
      <w:pPr>
        <w:pStyle w:val="BodyTextIndent"/>
      </w:pPr>
      <w:r>
        <w:t>Longer papers may be accepted at the discretion of the Review Chair and/or Editor.</w:t>
      </w:r>
    </w:p>
    <w:p w14:paraId="3E406003" w14:textId="2E86368B" w:rsidR="00B733EC" w:rsidRPr="000001E2" w:rsidRDefault="00B733EC" w:rsidP="00C3084E">
      <w:pPr>
        <w:pStyle w:val="Heading2"/>
        <w:numPr>
          <w:ilvl w:val="1"/>
          <w:numId w:val="6"/>
        </w:numPr>
      </w:pPr>
      <w:r w:rsidRPr="000001E2">
        <w:t>Page Layout</w:t>
      </w:r>
    </w:p>
    <w:p w14:paraId="72EE28AB" w14:textId="77777777" w:rsidR="00970938" w:rsidRDefault="00970938" w:rsidP="00970938">
      <w:pPr>
        <w:pStyle w:val="BodyTextIndent"/>
        <w:numPr>
          <w:ilvl w:val="0"/>
          <w:numId w:val="3"/>
        </w:numPr>
      </w:pPr>
      <w:r>
        <w:t xml:space="preserve">Page </w:t>
      </w:r>
      <w:r w:rsidR="00B733EC">
        <w:t>size</w:t>
      </w:r>
      <w:r>
        <w:t xml:space="preserve">: </w:t>
      </w:r>
      <w:r w:rsidR="00B733EC">
        <w:t>A4</w:t>
      </w:r>
      <w:r>
        <w:t xml:space="preserve"> (297x210 mm)</w:t>
      </w:r>
    </w:p>
    <w:p w14:paraId="46B0346C" w14:textId="0DA199CB" w:rsidR="00B733EC" w:rsidRDefault="00970938" w:rsidP="00970938">
      <w:pPr>
        <w:pStyle w:val="BodyTextIndent"/>
        <w:numPr>
          <w:ilvl w:val="0"/>
          <w:numId w:val="3"/>
        </w:numPr>
      </w:pPr>
      <w:r>
        <w:t>M</w:t>
      </w:r>
      <w:r w:rsidR="00B733EC">
        <w:t>argins</w:t>
      </w:r>
      <w:r>
        <w:t>:</w:t>
      </w:r>
      <w:r w:rsidR="00B733EC">
        <w:t xml:space="preserve"> 13</w:t>
      </w:r>
      <w:r w:rsidR="00B93F4D">
        <w:t xml:space="preserve"> </w:t>
      </w:r>
      <w:r w:rsidR="00B733EC">
        <w:t>mm left and right, 25mm top and bottom.</w:t>
      </w:r>
    </w:p>
    <w:p w14:paraId="6ACD8885" w14:textId="159C567C" w:rsidR="00970938" w:rsidRDefault="00970938" w:rsidP="00970938">
      <w:pPr>
        <w:pStyle w:val="BodyTextIndent"/>
        <w:numPr>
          <w:ilvl w:val="0"/>
          <w:numId w:val="3"/>
        </w:numPr>
      </w:pPr>
      <w:r>
        <w:t>Fully justified</w:t>
      </w:r>
    </w:p>
    <w:p w14:paraId="17B424A0" w14:textId="050490EC" w:rsidR="00DF7DDA" w:rsidRDefault="00DF7DDA" w:rsidP="00C3084E">
      <w:pPr>
        <w:pStyle w:val="Heading2"/>
        <w:numPr>
          <w:ilvl w:val="1"/>
          <w:numId w:val="6"/>
        </w:numPr>
      </w:pPr>
      <w:r>
        <w:t>Font and size</w:t>
      </w:r>
    </w:p>
    <w:p w14:paraId="526A4472" w14:textId="6B4D65B5" w:rsidR="00DF7DDA" w:rsidRDefault="00DF7DDA" w:rsidP="00DF7DDA">
      <w:pPr>
        <w:pStyle w:val="BodyTextIndent"/>
      </w:pPr>
      <w:r>
        <w:t>Follow the following instructions concerning the text font:</w:t>
      </w:r>
    </w:p>
    <w:p w14:paraId="39B0E0C8" w14:textId="46234DB4" w:rsidR="00DF7DDA" w:rsidRPr="00DF7DDA" w:rsidRDefault="00DF7DDA" w:rsidP="00DF7DDA">
      <w:pPr>
        <w:pStyle w:val="BodyTextIndent"/>
        <w:numPr>
          <w:ilvl w:val="0"/>
          <w:numId w:val="4"/>
        </w:numPr>
        <w:rPr>
          <w:lang w:val="fr-FR"/>
        </w:rPr>
      </w:pPr>
      <w:r w:rsidRPr="00DF7DDA">
        <w:rPr>
          <w:lang w:val="fr-FR"/>
        </w:rPr>
        <w:t xml:space="preserve">Text: </w:t>
      </w:r>
      <w:r>
        <w:rPr>
          <w:lang w:val="fr-FR"/>
        </w:rPr>
        <w:t>Times New Roman</w:t>
      </w:r>
    </w:p>
    <w:p w14:paraId="51AC3B56" w14:textId="72BED6CC" w:rsidR="00DF7DDA" w:rsidRDefault="00DF7DDA" w:rsidP="00DF7DDA">
      <w:pPr>
        <w:pStyle w:val="BodyTextIndent"/>
        <w:numPr>
          <w:ilvl w:val="0"/>
          <w:numId w:val="4"/>
        </w:numPr>
        <w:rPr>
          <w:lang w:val="fr-FR"/>
        </w:rPr>
      </w:pPr>
      <w:r w:rsidRPr="00DF7DDA">
        <w:rPr>
          <w:lang w:val="fr-FR"/>
        </w:rPr>
        <w:t xml:space="preserve">Variable: </w:t>
      </w:r>
      <w:r>
        <w:rPr>
          <w:lang w:val="fr-FR"/>
        </w:rPr>
        <w:t>Times New Roman italic</w:t>
      </w:r>
    </w:p>
    <w:p w14:paraId="1E4342E7" w14:textId="24247435" w:rsidR="005D560B" w:rsidRPr="00DF7DDA" w:rsidRDefault="005D560B" w:rsidP="00DF7DDA">
      <w:pPr>
        <w:pStyle w:val="BodyTextIndent"/>
        <w:numPr>
          <w:ilvl w:val="0"/>
          <w:numId w:val="4"/>
        </w:numPr>
        <w:rPr>
          <w:lang w:val="fr-FR"/>
        </w:rPr>
      </w:pPr>
      <w:r>
        <w:rPr>
          <w:lang w:val="fr-FR"/>
        </w:rPr>
        <w:t>Captions: Arial</w:t>
      </w:r>
    </w:p>
    <w:p w14:paraId="576D348C" w14:textId="22AF3026" w:rsidR="00DF7DDA" w:rsidRDefault="00DF7DDA" w:rsidP="00DF7DDA">
      <w:pPr>
        <w:pStyle w:val="BodyTextIndent"/>
        <w:numPr>
          <w:ilvl w:val="0"/>
          <w:numId w:val="4"/>
        </w:numPr>
        <w:rPr>
          <w:lang w:val="en-US"/>
        </w:rPr>
      </w:pPr>
      <w:r w:rsidRPr="00DF7DDA">
        <w:rPr>
          <w:lang w:val="en-US"/>
        </w:rPr>
        <w:t xml:space="preserve">Symbol: </w:t>
      </w:r>
      <w:r>
        <w:rPr>
          <w:lang w:val="en-US"/>
        </w:rPr>
        <w:t xml:space="preserve"> </w:t>
      </w:r>
      <w:r w:rsidRPr="00DF7DDA">
        <w:rPr>
          <w:lang w:val="en-US"/>
        </w:rPr>
        <w:t>True Type Symbol font</w:t>
      </w:r>
    </w:p>
    <w:p w14:paraId="2237755B" w14:textId="0CBA9838" w:rsidR="00DF7DDA" w:rsidRDefault="00DF7DDA" w:rsidP="00DF7DDA">
      <w:pPr>
        <w:pStyle w:val="BodyTextIndent"/>
        <w:rPr>
          <w:lang w:val="en-US"/>
        </w:rPr>
      </w:pPr>
    </w:p>
    <w:p w14:paraId="6D6E422E" w14:textId="3A87C131" w:rsidR="00DF7DDA" w:rsidRDefault="00DF7DDA" w:rsidP="00DF7DDA">
      <w:pPr>
        <w:pStyle w:val="BodyTextIndent"/>
        <w:rPr>
          <w:lang w:val="en-US"/>
        </w:rPr>
      </w:pPr>
      <w:r>
        <w:rPr>
          <w:lang w:val="en-US"/>
        </w:rPr>
        <w:t>Follow the following instructions concerning the font size:</w:t>
      </w:r>
    </w:p>
    <w:p w14:paraId="02B7D87D" w14:textId="677BCF12" w:rsidR="00DF7DDA" w:rsidRPr="00DF7DDA" w:rsidRDefault="00DF7DDA" w:rsidP="00DF7DDA">
      <w:pPr>
        <w:pStyle w:val="BodyTextIndent"/>
        <w:numPr>
          <w:ilvl w:val="0"/>
          <w:numId w:val="5"/>
        </w:numPr>
      </w:pPr>
      <w:r w:rsidRPr="00DF7DDA">
        <w:t xml:space="preserve">Paper Id.: </w:t>
      </w:r>
      <w:r w:rsidRPr="00DF7DDA">
        <w:rPr>
          <w:b/>
        </w:rPr>
        <w:t>1</w:t>
      </w:r>
      <w:r>
        <w:rPr>
          <w:b/>
        </w:rPr>
        <w:t xml:space="preserve">8 </w:t>
      </w:r>
      <w:r w:rsidRPr="00DF7DDA">
        <w:rPr>
          <w:b/>
        </w:rPr>
        <w:t>pt bold (1</w:t>
      </w:r>
      <w:r w:rsidRPr="00DF7DDA">
        <w:rPr>
          <w:b/>
          <w:vertAlign w:val="superscript"/>
        </w:rPr>
        <w:t>st</w:t>
      </w:r>
      <w:r w:rsidRPr="00DF7DDA">
        <w:rPr>
          <w:b/>
        </w:rPr>
        <w:t xml:space="preserve"> page up-right corner)</w:t>
      </w:r>
    </w:p>
    <w:p w14:paraId="61F8F14D" w14:textId="0C5124A7" w:rsidR="00DF7DDA" w:rsidRPr="00DF7DDA" w:rsidRDefault="00DF7DDA" w:rsidP="00DF7DDA">
      <w:pPr>
        <w:pStyle w:val="BodyTextIndent"/>
        <w:numPr>
          <w:ilvl w:val="0"/>
          <w:numId w:val="5"/>
        </w:numPr>
      </w:pPr>
      <w:r>
        <w:t xml:space="preserve">Paper title: </w:t>
      </w:r>
      <w:r w:rsidRPr="00DF7DDA">
        <w:rPr>
          <w:b/>
        </w:rPr>
        <w:t>1</w:t>
      </w:r>
      <w:r>
        <w:rPr>
          <w:b/>
        </w:rPr>
        <w:t xml:space="preserve">6 </w:t>
      </w:r>
      <w:r w:rsidRPr="00DF7DDA">
        <w:rPr>
          <w:b/>
        </w:rPr>
        <w:t>pt bold (</w:t>
      </w:r>
      <w:r>
        <w:rPr>
          <w:b/>
        </w:rPr>
        <w:t>1</w:t>
      </w:r>
      <w:r w:rsidRPr="00DF7DDA">
        <w:rPr>
          <w:b/>
          <w:vertAlign w:val="superscript"/>
        </w:rPr>
        <w:t>st</w:t>
      </w:r>
      <w:r>
        <w:rPr>
          <w:b/>
        </w:rPr>
        <w:t xml:space="preserve"> page centred at the top)</w:t>
      </w:r>
    </w:p>
    <w:p w14:paraId="264DF22A" w14:textId="5201DAD2" w:rsidR="00DF7DDA" w:rsidRPr="00DF7DDA" w:rsidRDefault="00DF7DDA" w:rsidP="00DF7DDA">
      <w:pPr>
        <w:pStyle w:val="BodyTextIndent"/>
        <w:numPr>
          <w:ilvl w:val="0"/>
          <w:numId w:val="5"/>
        </w:numPr>
      </w:pPr>
      <w:r w:rsidRPr="00DF7DDA">
        <w:t>Author(s)</w:t>
      </w:r>
      <w:r>
        <w:t xml:space="preserve"> and affiliation(s): </w:t>
      </w:r>
      <w:r w:rsidRPr="00DF7DDA">
        <w:rPr>
          <w:b/>
        </w:rPr>
        <w:t xml:space="preserve">10 pt bold </w:t>
      </w:r>
    </w:p>
    <w:p w14:paraId="3338E871" w14:textId="77777777" w:rsidR="00DF7DDA" w:rsidRDefault="00DF7DDA" w:rsidP="006820E4">
      <w:pPr>
        <w:pStyle w:val="BodyTextIndent"/>
        <w:numPr>
          <w:ilvl w:val="0"/>
          <w:numId w:val="5"/>
        </w:numPr>
      </w:pPr>
      <w:r>
        <w:t>E-mail and info</w:t>
      </w:r>
      <w:r w:rsidRPr="00DF7DDA">
        <w:t>:</w:t>
      </w:r>
      <w:r w:rsidRPr="00DF7DDA">
        <w:rPr>
          <w:i/>
        </w:rPr>
        <w:t xml:space="preserve"> </w:t>
      </w:r>
      <w:r w:rsidRPr="00DF7DDA">
        <w:t xml:space="preserve">10 pt </w:t>
      </w:r>
    </w:p>
    <w:p w14:paraId="73661A83" w14:textId="59D79257" w:rsidR="00DF7DDA" w:rsidRPr="00DF7DDA" w:rsidRDefault="00DF7DDA" w:rsidP="006820E4">
      <w:pPr>
        <w:pStyle w:val="BodyTextIndent"/>
        <w:numPr>
          <w:ilvl w:val="0"/>
          <w:numId w:val="5"/>
        </w:numPr>
      </w:pPr>
      <w:r w:rsidRPr="00DF7DDA">
        <w:t>Normal text:</w:t>
      </w:r>
      <w:r w:rsidRPr="00DF7DDA">
        <w:tab/>
        <w:t xml:space="preserve">10 pt </w:t>
      </w:r>
    </w:p>
    <w:p w14:paraId="2F140FBF" w14:textId="4B4DD79F" w:rsidR="00DF7DDA" w:rsidRPr="00DF7DDA" w:rsidRDefault="00DF7DDA" w:rsidP="00DF7DDA">
      <w:pPr>
        <w:pStyle w:val="BodyTextIndent"/>
        <w:numPr>
          <w:ilvl w:val="0"/>
          <w:numId w:val="5"/>
        </w:numPr>
        <w:rPr>
          <w:i/>
        </w:rPr>
      </w:pPr>
      <w:r w:rsidRPr="00DF7DDA">
        <w:t>Captions:</w:t>
      </w:r>
      <w:r w:rsidRPr="00DF7DDA">
        <w:rPr>
          <w:i/>
        </w:rPr>
        <w:t xml:space="preserve"> 10 pt </w:t>
      </w:r>
      <w:r w:rsidR="00F97BE0">
        <w:rPr>
          <w:i/>
        </w:rPr>
        <w:t xml:space="preserve">italic </w:t>
      </w:r>
    </w:p>
    <w:p w14:paraId="2FACEB7A" w14:textId="7D5CEC0A" w:rsidR="00DF7DDA" w:rsidRPr="00DF7DDA" w:rsidRDefault="00DF7DDA" w:rsidP="00DF7DDA">
      <w:pPr>
        <w:pStyle w:val="BodyTextIndent"/>
        <w:numPr>
          <w:ilvl w:val="0"/>
          <w:numId w:val="5"/>
        </w:numPr>
      </w:pPr>
      <w:r w:rsidRPr="00DF7DDA">
        <w:t>Text in tables:</w:t>
      </w:r>
      <w:r w:rsidR="00F97BE0">
        <w:t xml:space="preserve"> 10</w:t>
      </w:r>
      <w:r w:rsidRPr="00DF7DDA">
        <w:t xml:space="preserve"> pt</w:t>
      </w:r>
    </w:p>
    <w:p w14:paraId="17D2800A" w14:textId="10D7E090" w:rsidR="00DF7DDA" w:rsidRPr="00DF7DDA" w:rsidRDefault="00DF7DDA" w:rsidP="00DF7DDA">
      <w:pPr>
        <w:pStyle w:val="BodyTextIndent"/>
        <w:numPr>
          <w:ilvl w:val="0"/>
          <w:numId w:val="5"/>
        </w:numPr>
        <w:rPr>
          <w:lang w:val="en-US"/>
        </w:rPr>
      </w:pPr>
      <w:r w:rsidRPr="00DF7DDA">
        <w:rPr>
          <w:lang w:val="en-US"/>
        </w:rPr>
        <w:lastRenderedPageBreak/>
        <w:t>Symbols: 10 pt (</w:t>
      </w:r>
      <w:r w:rsidRPr="00DF7DDA">
        <w:sym w:font="Symbol" w:char="F057"/>
      </w:r>
      <w:r w:rsidRPr="00DF7DDA">
        <w:rPr>
          <w:lang w:val="en-US"/>
        </w:rPr>
        <w:t xml:space="preserve"> </w:t>
      </w:r>
      <w:r w:rsidRPr="00DF7DDA">
        <w:sym w:font="Symbol" w:char="F040"/>
      </w:r>
      <w:r w:rsidRPr="00DF7DDA">
        <w:rPr>
          <w:lang w:val="en-US"/>
        </w:rPr>
        <w:t xml:space="preserve"> </w:t>
      </w:r>
      <w:r w:rsidRPr="00DF7DDA">
        <w:sym w:font="Symbol" w:char="F066"/>
      </w:r>
      <w:r w:rsidRPr="00DF7DDA">
        <w:rPr>
          <w:lang w:val="en-US"/>
        </w:rPr>
        <w:t xml:space="preserve"> )</w:t>
      </w:r>
    </w:p>
    <w:p w14:paraId="0186B583" w14:textId="77777777" w:rsidR="00DF7DDA" w:rsidRPr="00DF7DDA" w:rsidRDefault="00DF7DDA" w:rsidP="00DF7DDA">
      <w:pPr>
        <w:pStyle w:val="BodyTextIndent"/>
        <w:numPr>
          <w:ilvl w:val="0"/>
          <w:numId w:val="5"/>
        </w:numPr>
        <w:rPr>
          <w:lang w:val="fr-FR"/>
        </w:rPr>
      </w:pPr>
      <w:r w:rsidRPr="00DF7DDA">
        <w:rPr>
          <w:lang w:val="fr-FR"/>
        </w:rPr>
        <w:t xml:space="preserve">Sub/superscript: 7 pt (x </w:t>
      </w:r>
      <w:r w:rsidRPr="00DF7DDA">
        <w:rPr>
          <w:vertAlign w:val="superscript"/>
          <w:lang w:val="fr-FR"/>
        </w:rPr>
        <w:t>y</w:t>
      </w:r>
      <w:r w:rsidRPr="00DF7DDA">
        <w:rPr>
          <w:lang w:val="fr-FR"/>
        </w:rPr>
        <w:t>)</w:t>
      </w:r>
    </w:p>
    <w:p w14:paraId="27EE06B5" w14:textId="33FB18E3" w:rsidR="00DF7DDA" w:rsidRPr="00DF7DDA" w:rsidRDefault="00DF7DDA" w:rsidP="00DF7DDA">
      <w:pPr>
        <w:pStyle w:val="BodyTextIndent"/>
        <w:numPr>
          <w:ilvl w:val="0"/>
          <w:numId w:val="5"/>
        </w:numPr>
        <w:rPr>
          <w:lang w:val="en-US"/>
        </w:rPr>
      </w:pPr>
      <w:r w:rsidRPr="00DF7DDA">
        <w:rPr>
          <w:lang w:val="en-US"/>
        </w:rPr>
        <w:t>Page numbers:</w:t>
      </w:r>
      <w:r w:rsidR="00F97BE0">
        <w:rPr>
          <w:lang w:val="en-US"/>
        </w:rPr>
        <w:t xml:space="preserve"> </w:t>
      </w:r>
      <w:r w:rsidRPr="00DF7DDA">
        <w:t xml:space="preserve">10 pt </w:t>
      </w:r>
    </w:p>
    <w:p w14:paraId="050B444E" w14:textId="77777777" w:rsidR="00DF7DDA" w:rsidRPr="00DF7DDA" w:rsidRDefault="00DF7DDA" w:rsidP="00DF7DDA">
      <w:pPr>
        <w:pStyle w:val="BodyTextIndent"/>
        <w:rPr>
          <w:lang w:val="en-US"/>
        </w:rPr>
      </w:pPr>
    </w:p>
    <w:p w14:paraId="33D3BFC6" w14:textId="07BD0AFE" w:rsidR="00B733EC" w:rsidRDefault="00F97BE0" w:rsidP="00C3084E">
      <w:pPr>
        <w:pStyle w:val="Heading2"/>
        <w:numPr>
          <w:ilvl w:val="1"/>
          <w:numId w:val="6"/>
        </w:numPr>
      </w:pPr>
      <w:r>
        <w:t>L</w:t>
      </w:r>
      <w:r w:rsidR="00B733EC">
        <w:t>anguage</w:t>
      </w:r>
    </w:p>
    <w:p w14:paraId="5D70E1E0" w14:textId="77777777" w:rsidR="00B733EC" w:rsidRDefault="00B733EC" w:rsidP="00B733EC">
      <w:pPr>
        <w:pStyle w:val="BodyTextIndent"/>
      </w:pPr>
      <w:r>
        <w:t>Manuscripts must be written in clear English. Both US and UK spellings are acceptable, but should be consistent throughout the manuscript.</w:t>
      </w:r>
    </w:p>
    <w:p w14:paraId="4E962B23" w14:textId="77777777" w:rsidR="00B733EC" w:rsidRDefault="00B733EC" w:rsidP="00B733EC">
      <w:pPr>
        <w:pStyle w:val="BodyTextIndent"/>
      </w:pPr>
      <w:r>
        <w:t>Articles should be thoroughly checked and proofread before submission. Authors may consult the Chicago Manual of Style, 16th Edition, for specific guidance on grammar, spelling, punctuation etc.</w:t>
      </w:r>
    </w:p>
    <w:p w14:paraId="7201B29B" w14:textId="77777777" w:rsidR="00B733EC" w:rsidRDefault="00B733EC" w:rsidP="00B733EC">
      <w:pPr>
        <w:pStyle w:val="BodyTextIndent"/>
      </w:pPr>
      <w:r>
        <w:t>Articles with serious language issues may be rejected without peer review; authors who are not fluent English speakers are encouraged to use professional editing services before submission.</w:t>
      </w:r>
    </w:p>
    <w:p w14:paraId="462DDCCB" w14:textId="1DAF642D" w:rsidR="00B733EC" w:rsidRPr="000001E2" w:rsidRDefault="00B733EC" w:rsidP="00C3084E">
      <w:pPr>
        <w:pStyle w:val="Heading2"/>
        <w:numPr>
          <w:ilvl w:val="1"/>
          <w:numId w:val="6"/>
        </w:numPr>
      </w:pPr>
      <w:r>
        <w:t>Headings and Text</w:t>
      </w:r>
    </w:p>
    <w:p w14:paraId="687C3495" w14:textId="43F07F22" w:rsidR="00B733EC" w:rsidRDefault="00B733EC" w:rsidP="00B733EC">
      <w:pPr>
        <w:pStyle w:val="BodyTextIndent"/>
      </w:pPr>
      <w:r>
        <w:t>Please use the heading styles (</w:t>
      </w:r>
      <w:r w:rsidR="00F97BE0">
        <w:rPr>
          <w:i/>
        </w:rPr>
        <w:t xml:space="preserve">NICFD </w:t>
      </w:r>
      <w:r>
        <w:rPr>
          <w:i/>
        </w:rPr>
        <w:t>H</w:t>
      </w:r>
      <w:r w:rsidRPr="00B347B0">
        <w:rPr>
          <w:i/>
        </w:rPr>
        <w:t>eading 1</w:t>
      </w:r>
      <w:r>
        <w:t xml:space="preserve">, </w:t>
      </w:r>
      <w:r w:rsidR="00F97BE0">
        <w:rPr>
          <w:i/>
        </w:rPr>
        <w:t>NICFD</w:t>
      </w:r>
      <w:r>
        <w:rPr>
          <w:i/>
        </w:rPr>
        <w:t xml:space="preserve"> </w:t>
      </w:r>
      <w:r w:rsidRPr="00B347B0">
        <w:rPr>
          <w:i/>
        </w:rPr>
        <w:t>Heading 2</w:t>
      </w:r>
      <w:r>
        <w:t xml:space="preserve">, </w:t>
      </w:r>
      <w:r w:rsidR="00F97BE0">
        <w:rPr>
          <w:i/>
        </w:rPr>
        <w:t>NICFD</w:t>
      </w:r>
      <w:r>
        <w:rPr>
          <w:i/>
        </w:rPr>
        <w:t xml:space="preserve"> </w:t>
      </w:r>
      <w:r w:rsidRPr="00B347B0">
        <w:rPr>
          <w:i/>
        </w:rPr>
        <w:t>Headin</w:t>
      </w:r>
      <w:r>
        <w:rPr>
          <w:i/>
        </w:rPr>
        <w:t>g</w:t>
      </w:r>
      <w:r w:rsidRPr="00B347B0">
        <w:rPr>
          <w:i/>
        </w:rPr>
        <w:t xml:space="preserve"> 3</w:t>
      </w:r>
      <w:r>
        <w:t>) for the headings.</w:t>
      </w:r>
    </w:p>
    <w:p w14:paraId="7FFA13FD" w14:textId="42CD4C7D" w:rsidR="00B733EC" w:rsidRPr="00B347B0" w:rsidRDefault="00B733EC" w:rsidP="00B733EC">
      <w:pPr>
        <w:pStyle w:val="BodyTextIndent"/>
      </w:pPr>
      <w:r w:rsidRPr="00B347B0">
        <w:t>The body of the text (</w:t>
      </w:r>
      <w:r w:rsidR="00F97BE0">
        <w:rPr>
          <w:i/>
        </w:rPr>
        <w:t>NICFD</w:t>
      </w:r>
      <w:r>
        <w:rPr>
          <w:i/>
        </w:rPr>
        <w:t xml:space="preserve"> </w:t>
      </w:r>
      <w:r w:rsidRPr="00820367">
        <w:rPr>
          <w:i/>
        </w:rPr>
        <w:t>Body Text Indent</w:t>
      </w:r>
      <w:r w:rsidRPr="00B347B0">
        <w:t xml:space="preserve"> style) is 10 pt, Times Roman with exactly 12 pt line spacing</w:t>
      </w:r>
      <w:r>
        <w:t>. No text should be smaller than 7 pt.</w:t>
      </w:r>
    </w:p>
    <w:p w14:paraId="37DDC546" w14:textId="4118B68C" w:rsidR="00B733EC" w:rsidRDefault="00B733EC" w:rsidP="00C3084E">
      <w:pPr>
        <w:pStyle w:val="Heading2"/>
        <w:numPr>
          <w:ilvl w:val="1"/>
          <w:numId w:val="6"/>
        </w:numPr>
      </w:pPr>
      <w:r>
        <w:t>Footnotes</w:t>
      </w:r>
    </w:p>
    <w:p w14:paraId="51E5EBB7" w14:textId="7E507111" w:rsidR="00B733EC" w:rsidRDefault="00B733EC" w:rsidP="00B733EC">
      <w:pPr>
        <w:pStyle w:val="BodyTextIndent"/>
      </w:pPr>
      <w:r>
        <w:t>Please do not use footnotes</w:t>
      </w:r>
      <w:r w:rsidR="00F97BE0">
        <w:t>.</w:t>
      </w:r>
    </w:p>
    <w:p w14:paraId="7C90AAC9" w14:textId="708C657E" w:rsidR="00B733EC" w:rsidRDefault="00B733EC" w:rsidP="00C3084E">
      <w:pPr>
        <w:pStyle w:val="Heading2"/>
        <w:numPr>
          <w:ilvl w:val="1"/>
          <w:numId w:val="6"/>
        </w:numPr>
      </w:pPr>
      <w:r>
        <w:t xml:space="preserve">Nomenclature </w:t>
      </w:r>
    </w:p>
    <w:p w14:paraId="54F4E305" w14:textId="77777777" w:rsidR="00B733EC" w:rsidRDefault="00B733EC" w:rsidP="00B733EC">
      <w:pPr>
        <w:pStyle w:val="BodyTextIndent"/>
      </w:pPr>
      <w:r>
        <w:t>SI units should be used, although other units can be acceptable if widely used in a specific field.</w:t>
      </w:r>
    </w:p>
    <w:p w14:paraId="51B61659" w14:textId="77777777" w:rsidR="00B733EC" w:rsidRDefault="00B733EC" w:rsidP="00B733EC">
      <w:pPr>
        <w:pStyle w:val="BodyTextIndent"/>
      </w:pPr>
      <w:r>
        <w:t>Nomenclatures should follow established practices and recommendations from authoritative bodies and committees.</w:t>
      </w:r>
    </w:p>
    <w:p w14:paraId="518444E0" w14:textId="07BA39DB" w:rsidR="00B733EC" w:rsidRDefault="00B733EC" w:rsidP="00C3084E">
      <w:pPr>
        <w:pStyle w:val="Heading2"/>
        <w:numPr>
          <w:ilvl w:val="1"/>
          <w:numId w:val="6"/>
        </w:numPr>
      </w:pPr>
      <w:r>
        <w:t>Abbreviations</w:t>
      </w:r>
    </w:p>
    <w:p w14:paraId="5A531878" w14:textId="564F9AD0" w:rsidR="00B733EC" w:rsidRDefault="00B733EC" w:rsidP="00B733EC">
      <w:pPr>
        <w:pStyle w:val="BodyTextIndent"/>
      </w:pPr>
      <w:r>
        <w:t>Abbreviations should be defined when first mentioned, unless they are well known in the field and unambiguous.</w:t>
      </w:r>
    </w:p>
    <w:p w14:paraId="46F31260" w14:textId="5557B3B9" w:rsidR="00F97BE0" w:rsidRDefault="00F97BE0" w:rsidP="00F97BE0">
      <w:pPr>
        <w:pStyle w:val="BodyTextIndent"/>
      </w:pPr>
      <w:r w:rsidRPr="00F97BE0">
        <w:t>Do not use abbreviations in the title unless they are unavoidable.</w:t>
      </w:r>
    </w:p>
    <w:p w14:paraId="40DE9E4B" w14:textId="359DCBDB" w:rsidR="00B733EC" w:rsidRDefault="00B733EC" w:rsidP="00C3084E">
      <w:pPr>
        <w:pStyle w:val="Heading2"/>
        <w:numPr>
          <w:ilvl w:val="1"/>
          <w:numId w:val="6"/>
        </w:numPr>
      </w:pPr>
      <w:r>
        <w:t>Equations</w:t>
      </w:r>
    </w:p>
    <w:p w14:paraId="376B6FE6" w14:textId="7592A3CE" w:rsidR="00B733EC" w:rsidRDefault="00B733EC" w:rsidP="00B733EC">
      <w:pPr>
        <w:pStyle w:val="BodyTextIndent"/>
      </w:pPr>
      <w:r>
        <w:t xml:space="preserve">Equations should be set apart from the body of the text and centred. Please use the </w:t>
      </w:r>
      <w:r w:rsidR="00F97BE0">
        <w:rPr>
          <w:i/>
        </w:rPr>
        <w:t>NICFD</w:t>
      </w:r>
      <w:r>
        <w:rPr>
          <w:i/>
        </w:rPr>
        <w:t xml:space="preserve"> </w:t>
      </w:r>
      <w:r w:rsidRPr="00C53F69">
        <w:rPr>
          <w:i/>
        </w:rPr>
        <w:t>Equation</w:t>
      </w:r>
      <w:r>
        <w:t xml:space="preserve"> style.</w:t>
      </w:r>
    </w:p>
    <w:p w14:paraId="15A3167E" w14:textId="2CA28E9B" w:rsidR="00B02D27" w:rsidRDefault="00B02D27" w:rsidP="00B02D27">
      <w:pPr>
        <w:pStyle w:val="BodyTextIndent"/>
        <w:ind w:firstLine="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9"/>
        <w:gridCol w:w="450"/>
      </w:tblGrid>
      <w:tr w:rsidR="00B02D27" w14:paraId="53DD301F" w14:textId="77777777" w:rsidTr="00B02D27">
        <w:tc>
          <w:tcPr>
            <w:tcW w:w="9606" w:type="dxa"/>
          </w:tcPr>
          <w:p w14:paraId="675BFCF0" w14:textId="63586EDC" w:rsidR="00B02D27" w:rsidRDefault="00E24973" w:rsidP="00B02D27">
            <w:pPr>
              <w:pStyle w:val="BodyTextIndent"/>
              <w:ind w:firstLine="0"/>
              <w:jc w:val="center"/>
            </w:pPr>
            <w:r w:rsidRPr="00637108">
              <w:rPr>
                <w:noProof/>
                <w:position w:val="-6"/>
              </w:rPr>
              <w:object w:dxaOrig="940" w:dyaOrig="320" w14:anchorId="52A1C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13.55pt;mso-width-percent:0;mso-height-percent:0;mso-width-percent:0;mso-height-percent:0" o:ole="">
                  <v:imagedata r:id="rId12" o:title=""/>
                </v:shape>
                <o:OLEObject Type="Embed" ProgID="Equation.3" ShapeID="_x0000_i1025" DrawAspect="Content" ObjectID="_1710593091" r:id="rId13"/>
              </w:object>
            </w:r>
          </w:p>
        </w:tc>
        <w:tc>
          <w:tcPr>
            <w:tcW w:w="363" w:type="dxa"/>
          </w:tcPr>
          <w:p w14:paraId="4F037CF2" w14:textId="259F769D" w:rsidR="00B02D27" w:rsidRDefault="00B02D27" w:rsidP="00B02D27">
            <w:pPr>
              <w:pStyle w:val="BodyTextIndent"/>
              <w:ind w:firstLine="0"/>
            </w:pPr>
            <w:r>
              <w:t>(1)</w:t>
            </w:r>
          </w:p>
        </w:tc>
      </w:tr>
    </w:tbl>
    <w:p w14:paraId="00B3825E" w14:textId="77777777" w:rsidR="00B02D27" w:rsidRDefault="00B02D27" w:rsidP="00B733EC">
      <w:pPr>
        <w:pStyle w:val="BodyTextIndent"/>
      </w:pPr>
    </w:p>
    <w:p w14:paraId="25943464" w14:textId="5834E7F5" w:rsidR="00B733EC" w:rsidRDefault="00B733EC" w:rsidP="00B733EC">
      <w:pPr>
        <w:pStyle w:val="BodyTextIndent"/>
      </w:pPr>
      <w:r>
        <w:t>Please number the equations consecutively</w:t>
      </w:r>
      <w:r w:rsidR="00F97BE0">
        <w:t>.</w:t>
      </w:r>
    </w:p>
    <w:p w14:paraId="25202CDD" w14:textId="77777777" w:rsidR="005D560B" w:rsidRDefault="003B71B2" w:rsidP="00B733EC">
      <w:pPr>
        <w:pStyle w:val="BodyTextIndent"/>
      </w:pPr>
      <w:r w:rsidRPr="003B71B2">
        <w:t>Each equation number must be unique. Equations should be centred, with the equation number in parentheses flush with the</w:t>
      </w:r>
      <w:r>
        <w:t xml:space="preserve"> </w:t>
      </w:r>
      <w:r w:rsidRPr="003B71B2">
        <w:t>right-hand margin of the column.</w:t>
      </w:r>
    </w:p>
    <w:p w14:paraId="7ACE38B5" w14:textId="31BE156E" w:rsidR="003B71B2" w:rsidRDefault="003B71B2" w:rsidP="00B733EC">
      <w:pPr>
        <w:pStyle w:val="BodyTextIndent"/>
      </w:pPr>
      <w:r w:rsidRPr="003B71B2">
        <w:t xml:space="preserve"> Always refer to equations by number, as Eq. </w:t>
      </w:r>
      <w:r w:rsidR="008747E5">
        <w:t>(</w:t>
      </w:r>
      <w:r w:rsidRPr="003B71B2">
        <w:t>1</w:t>
      </w:r>
      <w:r w:rsidR="008747E5">
        <w:t>)</w:t>
      </w:r>
      <w:r w:rsidRPr="003B71B2">
        <w:t xml:space="preserve"> or Eqs. </w:t>
      </w:r>
      <w:r w:rsidR="008747E5">
        <w:t>(1)</w:t>
      </w:r>
      <w:r w:rsidRPr="003B71B2">
        <w:t>-</w:t>
      </w:r>
      <w:r w:rsidR="008747E5">
        <w:t>(2)</w:t>
      </w:r>
      <w:r w:rsidR="005D560B">
        <w:t xml:space="preserve">. If at the beginning of a sentence, use ‘Equation(s) </w:t>
      </w:r>
      <w:r w:rsidR="00B02D27">
        <w:t>(</w:t>
      </w:r>
      <w:r w:rsidR="005D560B">
        <w:t>1</w:t>
      </w:r>
      <w:r w:rsidR="00B02D27">
        <w:t>)</w:t>
      </w:r>
      <w:r w:rsidR="005D560B">
        <w:t>-</w:t>
      </w:r>
      <w:r w:rsidR="008747E5">
        <w:t>(</w:t>
      </w:r>
      <w:r w:rsidR="005D560B">
        <w:t>2)’.</w:t>
      </w:r>
    </w:p>
    <w:p w14:paraId="36B206A1" w14:textId="2B5834AF" w:rsidR="00B733EC" w:rsidRDefault="00B733EC" w:rsidP="00C3084E">
      <w:pPr>
        <w:pStyle w:val="Heading1"/>
        <w:numPr>
          <w:ilvl w:val="0"/>
          <w:numId w:val="6"/>
        </w:numPr>
      </w:pPr>
      <w:r>
        <w:t>Main research issues</w:t>
      </w:r>
    </w:p>
    <w:p w14:paraId="2F3D627E" w14:textId="68686F4E" w:rsidR="00B733EC" w:rsidRDefault="00B733EC" w:rsidP="00C3084E">
      <w:pPr>
        <w:pStyle w:val="Heading2"/>
        <w:numPr>
          <w:ilvl w:val="1"/>
          <w:numId w:val="6"/>
        </w:numPr>
      </w:pPr>
      <w:r>
        <w:t>Figures</w:t>
      </w:r>
    </w:p>
    <w:p w14:paraId="60F83D2F" w14:textId="77777777" w:rsidR="00B733EC" w:rsidRDefault="00B733EC" w:rsidP="00B733EC">
      <w:pPr>
        <w:pStyle w:val="BodyTextIndent"/>
      </w:pPr>
      <w:r>
        <w:t xml:space="preserve">This includes photographs, graphs, and line drawings. Please number these consecutively. </w:t>
      </w:r>
    </w:p>
    <w:p w14:paraId="2E5023DE" w14:textId="77777777" w:rsidR="00B733EC" w:rsidRDefault="00B733EC" w:rsidP="00B733EC">
      <w:pPr>
        <w:pStyle w:val="BodyTextIndent"/>
      </w:pPr>
      <w:r>
        <w:t xml:space="preserve">Please insert all figures </w:t>
      </w:r>
      <w:r w:rsidRPr="002D534F">
        <w:rPr>
          <w:i/>
        </w:rPr>
        <w:t>In</w:t>
      </w:r>
      <w:r>
        <w:rPr>
          <w:i/>
        </w:rPr>
        <w:t xml:space="preserve"> L</w:t>
      </w:r>
      <w:r w:rsidRPr="002D534F">
        <w:rPr>
          <w:i/>
        </w:rPr>
        <w:t xml:space="preserve">ine with </w:t>
      </w:r>
      <w:r>
        <w:rPr>
          <w:i/>
        </w:rPr>
        <w:t>T</w:t>
      </w:r>
      <w:r w:rsidRPr="002D534F">
        <w:rPr>
          <w:i/>
        </w:rPr>
        <w:t>ext</w:t>
      </w:r>
      <w:r>
        <w:t>.</w:t>
      </w:r>
    </w:p>
    <w:p w14:paraId="537CD5C9" w14:textId="1F5B12D9" w:rsidR="00B733EC" w:rsidRDefault="00B733EC" w:rsidP="00B733EC">
      <w:pPr>
        <w:pStyle w:val="BodyTextIndent"/>
      </w:pPr>
      <w:r>
        <w:t xml:space="preserve">The style </w:t>
      </w:r>
      <w:r w:rsidR="005D560B">
        <w:rPr>
          <w:i/>
        </w:rPr>
        <w:t>NICFD</w:t>
      </w:r>
      <w:r>
        <w:rPr>
          <w:i/>
        </w:rPr>
        <w:t xml:space="preserve"> </w:t>
      </w:r>
      <w:r w:rsidRPr="00C53F69">
        <w:rPr>
          <w:i/>
        </w:rPr>
        <w:t>Figure Caption</w:t>
      </w:r>
      <w:r>
        <w:t xml:space="preserve"> is available to use</w:t>
      </w:r>
      <w:r w:rsidRPr="00467128">
        <w:t xml:space="preserve"> </w:t>
      </w:r>
      <w:r>
        <w:t>for figures and captions.</w:t>
      </w:r>
    </w:p>
    <w:p w14:paraId="77226D90" w14:textId="1108B635" w:rsidR="00B733EC" w:rsidRDefault="00612ABC" w:rsidP="00B733EC">
      <w:pPr>
        <w:pStyle w:val="GPPSFigureCaption"/>
      </w:pPr>
      <w:r>
        <w:rPr>
          <w:noProof/>
        </w:rPr>
        <w:drawing>
          <wp:inline distT="0" distB="0" distL="0" distR="0" wp14:anchorId="1642BD1D" wp14:editId="2E0F5124">
            <wp:extent cx="2984989" cy="894715"/>
            <wp:effectExtent l="0" t="0" r="0" b="0"/>
            <wp:docPr id="4" name="Picture 4"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4"/>
                    <a:stretch>
                      <a:fillRect/>
                    </a:stretch>
                  </pic:blipFill>
                  <pic:spPr>
                    <a:xfrm>
                      <a:off x="0" y="0"/>
                      <a:ext cx="3087886" cy="925557"/>
                    </a:xfrm>
                    <a:prstGeom prst="rect">
                      <a:avLst/>
                    </a:prstGeom>
                  </pic:spPr>
                </pic:pic>
              </a:graphicData>
            </a:graphic>
          </wp:inline>
        </w:drawing>
      </w:r>
    </w:p>
    <w:p w14:paraId="7ED21C94" w14:textId="3D92DECF" w:rsidR="00B733EC" w:rsidRPr="00C47EC3" w:rsidRDefault="00B733EC" w:rsidP="00B733EC">
      <w:pPr>
        <w:pStyle w:val="GPPSFigureCaption"/>
        <w:rPr>
          <w:rFonts w:ascii="Times New Roman" w:hAnsi="Times New Roman"/>
          <w:b w:val="0"/>
          <w:i/>
        </w:rPr>
      </w:pPr>
      <w:r w:rsidRPr="00C47EC3">
        <w:rPr>
          <w:rFonts w:ascii="Times New Roman" w:hAnsi="Times New Roman"/>
          <w:b w:val="0"/>
        </w:rPr>
        <w:t>Figure 1</w:t>
      </w:r>
      <w:r w:rsidR="00C47EC3" w:rsidRPr="00C47EC3">
        <w:rPr>
          <w:rFonts w:ascii="Times New Roman" w:hAnsi="Times New Roman"/>
          <w:b w:val="0"/>
        </w:rPr>
        <w:t>:</w:t>
      </w:r>
      <w:r w:rsidRPr="00C47EC3">
        <w:rPr>
          <w:rFonts w:ascii="Times New Roman" w:hAnsi="Times New Roman"/>
        </w:rPr>
        <w:t xml:space="preserve"> </w:t>
      </w:r>
      <w:r w:rsidR="00274793" w:rsidRPr="00C47EC3">
        <w:rPr>
          <w:rFonts w:ascii="Times New Roman" w:hAnsi="Times New Roman"/>
          <w:b w:val="0"/>
          <w:i/>
        </w:rPr>
        <w:t>Logo</w:t>
      </w:r>
    </w:p>
    <w:p w14:paraId="25176597" w14:textId="77777777" w:rsidR="005D560B" w:rsidRPr="005D560B" w:rsidRDefault="005D560B" w:rsidP="005D560B">
      <w:pPr>
        <w:pStyle w:val="BodyTextIndent"/>
      </w:pPr>
    </w:p>
    <w:p w14:paraId="5D9F4FED" w14:textId="77777777" w:rsidR="00B733EC" w:rsidRDefault="00B733EC" w:rsidP="00B733EC">
      <w:pPr>
        <w:pStyle w:val="BodyTextIndent"/>
      </w:pPr>
      <w:r>
        <w:t xml:space="preserve">Please ensure that all text on the figure is readable. Standard text </w:t>
      </w:r>
      <w:r w:rsidRPr="002E16A2">
        <w:t>should</w:t>
      </w:r>
      <w:r>
        <w:t xml:space="preserve"> be approximately 10 pt when reduced to fit the document. No text should be smaller than 7 pt.</w:t>
      </w:r>
    </w:p>
    <w:p w14:paraId="0BCA2FBC" w14:textId="63562862" w:rsidR="005D560B" w:rsidRDefault="00B733EC" w:rsidP="00B733EC">
      <w:pPr>
        <w:pStyle w:val="BodyTextIndent"/>
      </w:pPr>
      <w:r>
        <w:t xml:space="preserve">Please centre all figures in the </w:t>
      </w:r>
      <w:r w:rsidR="005D560B">
        <w:t>page</w:t>
      </w:r>
      <w:r>
        <w:t>.</w:t>
      </w:r>
      <w:r w:rsidR="005D560B">
        <w:t xml:space="preserve"> Please leave a blank space after each figure.</w:t>
      </w:r>
    </w:p>
    <w:p w14:paraId="43CA222C" w14:textId="4531B1CF" w:rsidR="00B733EC" w:rsidRDefault="005D560B" w:rsidP="00B733EC">
      <w:pPr>
        <w:pStyle w:val="BodyTextIndent"/>
      </w:pPr>
      <w:r w:rsidRPr="005D560B">
        <w:lastRenderedPageBreak/>
        <w:t>Figure captions should be centred below the figures</w:t>
      </w:r>
      <w:r>
        <w:t>.</w:t>
      </w:r>
      <w:r w:rsidRPr="005D560B">
        <w:t xml:space="preserve"> Use full word ‘Figure 1’ in the caption. Use the abbreviation </w:t>
      </w:r>
      <w:r w:rsidR="00ED36D5">
        <w:t>‘</w:t>
      </w:r>
      <w:r w:rsidRPr="005D560B">
        <w:t>Fig. 1</w:t>
      </w:r>
      <w:r w:rsidR="00ED36D5">
        <w:t>’</w:t>
      </w:r>
      <w:r w:rsidRPr="005D560B">
        <w:t xml:space="preserve"> in the text</w:t>
      </w:r>
      <w:r>
        <w:t>. Use ‘Figure 1’</w:t>
      </w:r>
      <w:r w:rsidRPr="005D560B">
        <w:t xml:space="preserve"> </w:t>
      </w:r>
      <w:r>
        <w:t>at the beginning of a sentence.</w:t>
      </w:r>
    </w:p>
    <w:p w14:paraId="3C8DBB1D" w14:textId="4DF4FA36" w:rsidR="00B733EC" w:rsidRDefault="00B733EC" w:rsidP="00C3084E">
      <w:pPr>
        <w:pStyle w:val="Heading2"/>
        <w:numPr>
          <w:ilvl w:val="1"/>
          <w:numId w:val="6"/>
        </w:numPr>
      </w:pPr>
      <w:r>
        <w:t>Tables</w:t>
      </w:r>
    </w:p>
    <w:p w14:paraId="24502C2A" w14:textId="56053CE4" w:rsidR="00B733EC" w:rsidRDefault="00B733EC" w:rsidP="00B733EC">
      <w:pPr>
        <w:pStyle w:val="BodyTextIndent"/>
      </w:pPr>
      <w:r>
        <w:t xml:space="preserve">The style </w:t>
      </w:r>
      <w:r w:rsidR="00C47EC3">
        <w:rPr>
          <w:i/>
        </w:rPr>
        <w:t>NICFD</w:t>
      </w:r>
      <w:r>
        <w:rPr>
          <w:i/>
        </w:rPr>
        <w:t xml:space="preserve"> Table</w:t>
      </w:r>
      <w:r w:rsidRPr="00C53F69">
        <w:rPr>
          <w:i/>
        </w:rPr>
        <w:t xml:space="preserve"> Caption</w:t>
      </w:r>
      <w:r>
        <w:t xml:space="preserve"> is available to use for captions.</w:t>
      </w:r>
    </w:p>
    <w:p w14:paraId="32BB1EED" w14:textId="29FA5807" w:rsidR="00B733EC" w:rsidRDefault="00B733EC" w:rsidP="00B733EC">
      <w:pPr>
        <w:pStyle w:val="BodyTextIndent"/>
      </w:pPr>
      <w:r>
        <w:t xml:space="preserve">Please number the tables consecutively. </w:t>
      </w:r>
    </w:p>
    <w:p w14:paraId="040FCB0E" w14:textId="74920E7B" w:rsidR="00F24E5A" w:rsidRDefault="00F24E5A" w:rsidP="00B733EC">
      <w:pPr>
        <w:pStyle w:val="BodyTextIndent"/>
      </w:pPr>
    </w:p>
    <w:p w14:paraId="6A494646" w14:textId="2AFE1E6D" w:rsidR="00F24E5A" w:rsidRPr="00C47EC3" w:rsidRDefault="00F24E5A" w:rsidP="00F24E5A">
      <w:pPr>
        <w:pStyle w:val="Caption"/>
        <w:keepNext/>
        <w:jc w:val="center"/>
        <w:rPr>
          <w:color w:val="000000" w:themeColor="text1"/>
          <w:sz w:val="20"/>
          <w:szCs w:val="20"/>
        </w:rPr>
      </w:pPr>
      <w:r w:rsidRPr="00C47EC3">
        <w:rPr>
          <w:i w:val="0"/>
          <w:color w:val="000000" w:themeColor="text1"/>
          <w:sz w:val="20"/>
          <w:szCs w:val="20"/>
        </w:rPr>
        <w:t xml:space="preserve">Table </w:t>
      </w:r>
      <w:r w:rsidRPr="00C47EC3">
        <w:rPr>
          <w:i w:val="0"/>
          <w:color w:val="000000" w:themeColor="text1"/>
          <w:sz w:val="20"/>
          <w:szCs w:val="20"/>
        </w:rPr>
        <w:fldChar w:fldCharType="begin"/>
      </w:r>
      <w:r w:rsidRPr="00C47EC3">
        <w:rPr>
          <w:i w:val="0"/>
          <w:color w:val="000000" w:themeColor="text1"/>
          <w:sz w:val="20"/>
          <w:szCs w:val="20"/>
        </w:rPr>
        <w:instrText xml:space="preserve"> SEQ Table \* ARABIC </w:instrText>
      </w:r>
      <w:r w:rsidRPr="00C47EC3">
        <w:rPr>
          <w:i w:val="0"/>
          <w:color w:val="000000" w:themeColor="text1"/>
          <w:sz w:val="20"/>
          <w:szCs w:val="20"/>
        </w:rPr>
        <w:fldChar w:fldCharType="separate"/>
      </w:r>
      <w:r w:rsidRPr="00C47EC3">
        <w:rPr>
          <w:i w:val="0"/>
          <w:noProof/>
          <w:color w:val="000000" w:themeColor="text1"/>
          <w:sz w:val="20"/>
          <w:szCs w:val="20"/>
        </w:rPr>
        <w:t>1</w:t>
      </w:r>
      <w:r w:rsidRPr="00C47EC3">
        <w:rPr>
          <w:i w:val="0"/>
          <w:color w:val="000000" w:themeColor="text1"/>
          <w:sz w:val="20"/>
          <w:szCs w:val="20"/>
        </w:rPr>
        <w:fldChar w:fldCharType="end"/>
      </w:r>
      <w:r w:rsidR="00C47EC3" w:rsidRPr="00C47EC3">
        <w:rPr>
          <w:i w:val="0"/>
          <w:color w:val="000000" w:themeColor="text1"/>
          <w:sz w:val="20"/>
          <w:szCs w:val="20"/>
        </w:rPr>
        <w:t>:</w:t>
      </w:r>
      <w:r w:rsidRPr="00C47EC3">
        <w:rPr>
          <w:color w:val="000000" w:themeColor="text1"/>
          <w:sz w:val="20"/>
          <w:szCs w:val="20"/>
        </w:rPr>
        <w:t xml:space="preserve"> </w:t>
      </w:r>
      <w:r w:rsidR="00203517" w:rsidRPr="00C47EC3">
        <w:rPr>
          <w:color w:val="000000" w:themeColor="text1"/>
          <w:sz w:val="20"/>
          <w:szCs w:val="20"/>
        </w:rPr>
        <w:t>Measurements uncertainty</w:t>
      </w:r>
    </w:p>
    <w:tbl>
      <w:tblPr>
        <w:tblStyle w:val="TableGrid"/>
        <w:tblW w:w="0" w:type="auto"/>
        <w:jc w:val="center"/>
        <w:tblLook w:val="04A0" w:firstRow="1" w:lastRow="0" w:firstColumn="1" w:lastColumn="0" w:noHBand="0" w:noVBand="1"/>
      </w:tblPr>
      <w:tblGrid>
        <w:gridCol w:w="3321"/>
        <w:gridCol w:w="3321"/>
        <w:gridCol w:w="3321"/>
      </w:tblGrid>
      <w:tr w:rsidR="00F24E5A" w14:paraId="4F74561D" w14:textId="77777777" w:rsidTr="00F24E5A">
        <w:trPr>
          <w:jc w:val="center"/>
        </w:trPr>
        <w:tc>
          <w:tcPr>
            <w:tcW w:w="3321" w:type="dxa"/>
            <w:tcBorders>
              <w:top w:val="nil"/>
              <w:left w:val="nil"/>
              <w:bottom w:val="double" w:sz="4" w:space="0" w:color="auto"/>
            </w:tcBorders>
          </w:tcPr>
          <w:p w14:paraId="5F02FBC8" w14:textId="3F6D6AFD" w:rsidR="00F24E5A" w:rsidRDefault="00F24E5A" w:rsidP="00F24E5A">
            <w:pPr>
              <w:pStyle w:val="BodyTextIndent"/>
              <w:ind w:firstLine="0"/>
              <w:jc w:val="center"/>
            </w:pPr>
            <w:r>
              <w:t>Property</w:t>
            </w:r>
          </w:p>
        </w:tc>
        <w:tc>
          <w:tcPr>
            <w:tcW w:w="3321" w:type="dxa"/>
            <w:tcBorders>
              <w:top w:val="nil"/>
              <w:bottom w:val="double" w:sz="4" w:space="0" w:color="auto"/>
            </w:tcBorders>
          </w:tcPr>
          <w:p w14:paraId="108217C1" w14:textId="42B2D21C" w:rsidR="00F24E5A" w:rsidRDefault="00F24E5A" w:rsidP="00F24E5A">
            <w:pPr>
              <w:pStyle w:val="BodyTextIndent"/>
              <w:ind w:firstLine="0"/>
              <w:jc w:val="center"/>
            </w:pPr>
            <w:r>
              <w:t>Symbol</w:t>
            </w:r>
          </w:p>
        </w:tc>
        <w:tc>
          <w:tcPr>
            <w:tcW w:w="3321" w:type="dxa"/>
            <w:tcBorders>
              <w:top w:val="nil"/>
              <w:bottom w:val="double" w:sz="4" w:space="0" w:color="auto"/>
              <w:right w:val="nil"/>
            </w:tcBorders>
          </w:tcPr>
          <w:p w14:paraId="69D5F066" w14:textId="5FD91954" w:rsidR="00F24E5A" w:rsidRDefault="009B0492" w:rsidP="00F24E5A">
            <w:pPr>
              <w:pStyle w:val="BodyTextIndent"/>
              <w:ind w:firstLine="0"/>
              <w:jc w:val="center"/>
            </w:pPr>
            <w:r>
              <w:t>Uncertainty</w:t>
            </w:r>
          </w:p>
        </w:tc>
      </w:tr>
      <w:tr w:rsidR="00F24E5A" w14:paraId="2FCA4B99" w14:textId="77777777" w:rsidTr="00F24E5A">
        <w:trPr>
          <w:jc w:val="center"/>
        </w:trPr>
        <w:tc>
          <w:tcPr>
            <w:tcW w:w="3321" w:type="dxa"/>
            <w:tcBorders>
              <w:top w:val="double" w:sz="4" w:space="0" w:color="auto"/>
              <w:left w:val="nil"/>
            </w:tcBorders>
          </w:tcPr>
          <w:p w14:paraId="3D18874E" w14:textId="1A9DB759" w:rsidR="00F24E5A" w:rsidRDefault="00F24E5A" w:rsidP="00F24E5A">
            <w:pPr>
              <w:pStyle w:val="BodyTextIndent"/>
              <w:ind w:firstLine="0"/>
              <w:jc w:val="center"/>
            </w:pPr>
            <w:r>
              <w:t>Velocity</w:t>
            </w:r>
          </w:p>
        </w:tc>
        <w:tc>
          <w:tcPr>
            <w:tcW w:w="3321" w:type="dxa"/>
            <w:tcBorders>
              <w:top w:val="double" w:sz="4" w:space="0" w:color="auto"/>
            </w:tcBorders>
          </w:tcPr>
          <w:p w14:paraId="710B7CF8" w14:textId="6069A190" w:rsidR="00F24E5A" w:rsidRPr="009B0492" w:rsidRDefault="009B0492" w:rsidP="00F24E5A">
            <w:pPr>
              <w:pStyle w:val="BodyTextIndent"/>
              <w:ind w:firstLine="0"/>
              <w:jc w:val="center"/>
              <w:rPr>
                <w:i/>
              </w:rPr>
            </w:pPr>
            <w:r w:rsidRPr="009B0492">
              <w:rPr>
                <w:i/>
              </w:rPr>
              <w:t>v</w:t>
            </w:r>
          </w:p>
        </w:tc>
        <w:tc>
          <w:tcPr>
            <w:tcW w:w="3321" w:type="dxa"/>
            <w:tcBorders>
              <w:top w:val="double" w:sz="4" w:space="0" w:color="auto"/>
              <w:right w:val="nil"/>
            </w:tcBorders>
          </w:tcPr>
          <w:p w14:paraId="60C63ACA" w14:textId="597D6419" w:rsidR="00F24E5A" w:rsidRDefault="009B0492" w:rsidP="00F24E5A">
            <w:pPr>
              <w:pStyle w:val="BodyTextIndent"/>
              <w:ind w:firstLine="0"/>
              <w:jc w:val="center"/>
            </w:pPr>
            <w:r>
              <w:t xml:space="preserve">±0.3 </w:t>
            </w:r>
            <w:r w:rsidR="00F24E5A">
              <w:t>m/s</w:t>
            </w:r>
          </w:p>
        </w:tc>
      </w:tr>
      <w:tr w:rsidR="00F24E5A" w14:paraId="36FF6EFE" w14:textId="77777777" w:rsidTr="00F24E5A">
        <w:trPr>
          <w:jc w:val="center"/>
        </w:trPr>
        <w:tc>
          <w:tcPr>
            <w:tcW w:w="3321" w:type="dxa"/>
            <w:tcBorders>
              <w:left w:val="nil"/>
            </w:tcBorders>
          </w:tcPr>
          <w:p w14:paraId="7EC2FBDA" w14:textId="3C90A684" w:rsidR="00F24E5A" w:rsidRDefault="009B0492" w:rsidP="009B0492">
            <w:pPr>
              <w:pStyle w:val="BodyTextIndent"/>
              <w:ind w:firstLine="0"/>
              <w:jc w:val="center"/>
            </w:pPr>
            <w:r>
              <w:t>Temperature</w:t>
            </w:r>
          </w:p>
        </w:tc>
        <w:tc>
          <w:tcPr>
            <w:tcW w:w="3321" w:type="dxa"/>
          </w:tcPr>
          <w:p w14:paraId="1944E125" w14:textId="644FBD9F" w:rsidR="00F24E5A" w:rsidRPr="009B0492" w:rsidRDefault="009B0492" w:rsidP="00F24E5A">
            <w:pPr>
              <w:pStyle w:val="BodyTextIndent"/>
              <w:ind w:firstLine="0"/>
              <w:jc w:val="center"/>
              <w:rPr>
                <w:i/>
              </w:rPr>
            </w:pPr>
            <w:r w:rsidRPr="009B0492">
              <w:rPr>
                <w:i/>
              </w:rPr>
              <w:t>T</w:t>
            </w:r>
          </w:p>
        </w:tc>
        <w:tc>
          <w:tcPr>
            <w:tcW w:w="3321" w:type="dxa"/>
            <w:tcBorders>
              <w:right w:val="nil"/>
            </w:tcBorders>
          </w:tcPr>
          <w:p w14:paraId="027E012B" w14:textId="5A2FA3BF" w:rsidR="00F24E5A" w:rsidRDefault="009B0492" w:rsidP="009B0492">
            <w:pPr>
              <w:pStyle w:val="BodyTextIndent"/>
              <w:ind w:firstLine="0"/>
              <w:jc w:val="center"/>
            </w:pPr>
            <w:r>
              <w:t>±0.5 ℃</w:t>
            </w:r>
          </w:p>
        </w:tc>
      </w:tr>
    </w:tbl>
    <w:p w14:paraId="22427B39" w14:textId="0D9A2731" w:rsidR="00F24E5A" w:rsidRDefault="00F24E5A" w:rsidP="00B733EC">
      <w:pPr>
        <w:pStyle w:val="BodyTextIndent"/>
      </w:pPr>
    </w:p>
    <w:p w14:paraId="6DDE4350" w14:textId="77777777" w:rsidR="00F24E5A" w:rsidRDefault="00F24E5A" w:rsidP="00B733EC">
      <w:pPr>
        <w:pStyle w:val="BodyTextIndent"/>
      </w:pPr>
    </w:p>
    <w:p w14:paraId="4F9E3181" w14:textId="77777777" w:rsidR="00B733EC" w:rsidRDefault="00B733EC" w:rsidP="00B733EC">
      <w:pPr>
        <w:pStyle w:val="BodyTextIndent"/>
      </w:pPr>
      <w:r>
        <w:t>Please ensure that all text in the table is readable. Standard text should be 10 pt. No text should be smaller than 7 pt.</w:t>
      </w:r>
    </w:p>
    <w:p w14:paraId="46838E79" w14:textId="75DBA6EC" w:rsidR="005D560B" w:rsidRDefault="00B733EC" w:rsidP="005D560B">
      <w:pPr>
        <w:pStyle w:val="BodyTextIndent"/>
      </w:pPr>
      <w:r>
        <w:t xml:space="preserve">Please centre all tables in the column. </w:t>
      </w:r>
      <w:r w:rsidR="005D560B">
        <w:t>Please leave a blank space before and after each table.</w:t>
      </w:r>
    </w:p>
    <w:p w14:paraId="3FFD7F70" w14:textId="17C27192" w:rsidR="005D560B" w:rsidRDefault="005D560B" w:rsidP="005D560B">
      <w:pPr>
        <w:pStyle w:val="BodyTextIndent"/>
      </w:pPr>
      <w:r>
        <w:t>Table</w:t>
      </w:r>
      <w:r w:rsidRPr="005D560B">
        <w:t xml:space="preserve"> captions should be centred </w:t>
      </w:r>
      <w:r>
        <w:t>above</w:t>
      </w:r>
      <w:r w:rsidRPr="005D560B">
        <w:t xml:space="preserve"> the </w:t>
      </w:r>
      <w:r w:rsidR="00ED36D5">
        <w:t>tables</w:t>
      </w:r>
      <w:r>
        <w:t>.</w:t>
      </w:r>
      <w:r w:rsidRPr="005D560B">
        <w:t xml:space="preserve"> Use full word ‘</w:t>
      </w:r>
      <w:r>
        <w:t>Table</w:t>
      </w:r>
      <w:r w:rsidR="00ED36D5">
        <w:t xml:space="preserve"> </w:t>
      </w:r>
      <w:r w:rsidRPr="005D560B">
        <w:t xml:space="preserve">1’ in the caption. Use the abbreviation </w:t>
      </w:r>
      <w:r w:rsidR="00ED36D5">
        <w:t>‘</w:t>
      </w:r>
      <w:r>
        <w:t>Tab.</w:t>
      </w:r>
      <w:r w:rsidRPr="005D560B">
        <w:t xml:space="preserve"> 1</w:t>
      </w:r>
      <w:r w:rsidR="00ED36D5">
        <w:t>’</w:t>
      </w:r>
      <w:r w:rsidRPr="005D560B">
        <w:t xml:space="preserve"> in the text</w:t>
      </w:r>
      <w:r>
        <w:t>. Use ‘Table 1’ at the beginning of a sentence.</w:t>
      </w:r>
    </w:p>
    <w:p w14:paraId="1F092A56" w14:textId="6DBC3434" w:rsidR="008B61D2" w:rsidRDefault="007A1E25" w:rsidP="00C3084E">
      <w:pPr>
        <w:pStyle w:val="Heading1"/>
        <w:numPr>
          <w:ilvl w:val="0"/>
          <w:numId w:val="6"/>
        </w:numPr>
      </w:pPr>
      <w:r>
        <w:t>METHODOLOGY</w:t>
      </w:r>
    </w:p>
    <w:p w14:paraId="3DA9FA70" w14:textId="2DE31B31" w:rsidR="004B6D0B" w:rsidRDefault="00D91A6F" w:rsidP="00A10C7C">
      <w:pPr>
        <w:pStyle w:val="BodyTextIndent"/>
      </w:pPr>
      <w:r>
        <w:t>Please explain the methodology of the study here.</w:t>
      </w:r>
    </w:p>
    <w:p w14:paraId="128F5E90" w14:textId="123B098B" w:rsidR="00B733EC" w:rsidRDefault="00B733EC" w:rsidP="00C3084E">
      <w:pPr>
        <w:pStyle w:val="Heading1"/>
        <w:numPr>
          <w:ilvl w:val="0"/>
          <w:numId w:val="6"/>
        </w:numPr>
      </w:pPr>
      <w:r>
        <w:t>RESULTS</w:t>
      </w:r>
    </w:p>
    <w:p w14:paraId="212B84DE" w14:textId="754AC9F1" w:rsidR="00B733EC" w:rsidRDefault="00B733EC" w:rsidP="00B733EC">
      <w:pPr>
        <w:pStyle w:val="BodyTextIndent"/>
      </w:pPr>
      <w:r>
        <w:t>Please put main part of paper here</w:t>
      </w:r>
      <w:r w:rsidR="005D560B">
        <w:t>.</w:t>
      </w:r>
    </w:p>
    <w:p w14:paraId="1D95083A" w14:textId="400A5DDC" w:rsidR="00B733EC" w:rsidRDefault="00B733EC" w:rsidP="00C3084E">
      <w:pPr>
        <w:pStyle w:val="Heading1"/>
        <w:numPr>
          <w:ilvl w:val="0"/>
          <w:numId w:val="6"/>
        </w:numPr>
      </w:pPr>
      <w:r>
        <w:t>CONCLUSIONS</w:t>
      </w:r>
      <w:r w:rsidR="00D91A6F">
        <w:t xml:space="preserve"> AND FUTURE WORKS</w:t>
      </w:r>
    </w:p>
    <w:p w14:paraId="796948CC" w14:textId="6B5A01CC" w:rsidR="00B733EC" w:rsidRPr="009F3254" w:rsidRDefault="00B733EC" w:rsidP="00B733EC">
      <w:pPr>
        <w:pStyle w:val="BodyTextIndent"/>
      </w:pPr>
      <w:r>
        <w:t>Please put conclusions here</w:t>
      </w:r>
      <w:r w:rsidR="005D560B">
        <w:t>.</w:t>
      </w:r>
    </w:p>
    <w:p w14:paraId="4E1537E1" w14:textId="4B396365" w:rsidR="00B733EC" w:rsidRDefault="00BA4545" w:rsidP="00B733EC">
      <w:pPr>
        <w:pStyle w:val="Heading2"/>
      </w:pPr>
      <w:r>
        <w:t>REFERENCES</w:t>
      </w:r>
    </w:p>
    <w:p w14:paraId="1F0D9F9D" w14:textId="2796FF5A" w:rsidR="00B733EC" w:rsidRDefault="00B733EC" w:rsidP="00B733EC">
      <w:pPr>
        <w:pStyle w:val="BodyTextIndent"/>
      </w:pPr>
      <w:r w:rsidRPr="005D6DF3">
        <w:t xml:space="preserve">The </w:t>
      </w:r>
      <w:r w:rsidR="005D560B">
        <w:t>NIFCD</w:t>
      </w:r>
      <w:r w:rsidRPr="005D6DF3">
        <w:t xml:space="preserve"> uses the Harvard (author(s), year) reference style. All references should be cited in the text and listed in the references section in alphabetical order of citation. Unpublished work and personal communications should not be used as references.</w:t>
      </w:r>
    </w:p>
    <w:p w14:paraId="68B0FA96" w14:textId="77777777" w:rsidR="00B733EC" w:rsidRDefault="00B733EC" w:rsidP="00B733EC">
      <w:pPr>
        <w:pStyle w:val="Heading3"/>
      </w:pPr>
      <w:r>
        <w:t>In-text citations</w:t>
      </w:r>
    </w:p>
    <w:p w14:paraId="688A414E" w14:textId="77777777" w:rsidR="00B733EC" w:rsidRDefault="00B733EC" w:rsidP="00B733EC">
      <w:pPr>
        <w:pStyle w:val="BodyTextIndent"/>
      </w:pPr>
      <w:r>
        <w:t xml:space="preserve"> References should be cited in the text using the names of the authors and year of publication in brackets, e.g. (Smith, 2015).</w:t>
      </w:r>
    </w:p>
    <w:p w14:paraId="1AF82DFF" w14:textId="77777777" w:rsidR="00B733EC" w:rsidRDefault="00B733EC" w:rsidP="00B733EC">
      <w:pPr>
        <w:pStyle w:val="BodyTextIndent"/>
      </w:pPr>
      <w:r>
        <w:t>If a reference has more than two authors, give only the first author’s surname, followed by “et al.”</w:t>
      </w:r>
    </w:p>
    <w:p w14:paraId="3E094F40" w14:textId="77777777" w:rsidR="00B733EC" w:rsidRDefault="00B733EC" w:rsidP="00B733EC">
      <w:pPr>
        <w:pStyle w:val="BodyTextIndent"/>
      </w:pPr>
      <w:r>
        <w:t>If several references with the same authors and the same year of publications are cited, they should be differentiated with letters (Smith and Duncan, 2010a; Smith and Duncan, 2010b).</w:t>
      </w:r>
    </w:p>
    <w:p w14:paraId="06322C43" w14:textId="77777777" w:rsidR="00B733EC" w:rsidRDefault="00B733EC" w:rsidP="00B733EC">
      <w:pPr>
        <w:pStyle w:val="BodyTextIndent"/>
      </w:pPr>
      <w:r>
        <w:t>Order multiple references cited together chronologically and separate them with semicolons.</w:t>
      </w:r>
    </w:p>
    <w:p w14:paraId="4DD8A9EE" w14:textId="77777777" w:rsidR="00B733EC" w:rsidRDefault="00B733EC" w:rsidP="00B733EC">
      <w:pPr>
        <w:pStyle w:val="Heading3"/>
      </w:pPr>
      <w:r>
        <w:t>Reference section</w:t>
      </w:r>
    </w:p>
    <w:p w14:paraId="0BFBF405" w14:textId="77777777" w:rsidR="00B733EC" w:rsidRDefault="00B733EC" w:rsidP="00B733EC">
      <w:pPr>
        <w:pStyle w:val="BodyTextIndent"/>
      </w:pPr>
      <w:r>
        <w:t>The reference section should be ordered alphabetically using the formats below.</w:t>
      </w:r>
    </w:p>
    <w:p w14:paraId="5BCD0E26" w14:textId="77777777" w:rsidR="00B733EC" w:rsidRDefault="00B733EC" w:rsidP="00B733EC">
      <w:pPr>
        <w:pStyle w:val="BodyTextIndent"/>
      </w:pPr>
      <w:r>
        <w:t>Alphabetical sequencing is determined by the first author’s last name (including particles such as “de,” “van” etc.) and, if necessary, by the first author’s initial, then, letter-by-letter, by the following authors’ names, and finally by year of publication.</w:t>
      </w:r>
    </w:p>
    <w:p w14:paraId="64A4B9B2" w14:textId="77777777" w:rsidR="00B733EC" w:rsidRDefault="00B733EC" w:rsidP="00B733EC">
      <w:pPr>
        <w:pStyle w:val="BodyTextIndent"/>
      </w:pPr>
      <w:r>
        <w:t>If no authors are present (not even an organisation that serves as author), the reference should be ordered by its title with articles “a,” “an” and “the” dropped.</w:t>
      </w:r>
    </w:p>
    <w:p w14:paraId="1E74BF1A" w14:textId="77777777" w:rsidR="00B733EC" w:rsidRDefault="00B733EC" w:rsidP="00B733EC">
      <w:pPr>
        <w:pStyle w:val="Heading3"/>
      </w:pPr>
      <w:r>
        <w:t>Articles</w:t>
      </w:r>
    </w:p>
    <w:p w14:paraId="7FD40F53" w14:textId="77777777" w:rsidR="00B733EC" w:rsidRPr="0073376B" w:rsidRDefault="00B733EC" w:rsidP="00B733EC">
      <w:pPr>
        <w:rPr>
          <w:sz w:val="20"/>
          <w:szCs w:val="20"/>
        </w:rPr>
      </w:pPr>
      <w:r w:rsidRPr="0073376B">
        <w:rPr>
          <w:sz w:val="20"/>
          <w:szCs w:val="20"/>
        </w:rPr>
        <w:t xml:space="preserve">Ross, N. (2015). On Truth Content and False Consciousness in Adorno’s Aesthetic Theory. </w:t>
      </w:r>
      <w:r w:rsidRPr="0073376B">
        <w:rPr>
          <w:rStyle w:val="Emphasis"/>
          <w:sz w:val="20"/>
          <w:szCs w:val="20"/>
        </w:rPr>
        <w:t>Philosophy Today</w:t>
      </w:r>
      <w:r w:rsidRPr="0073376B">
        <w:rPr>
          <w:sz w:val="20"/>
          <w:szCs w:val="20"/>
        </w:rPr>
        <w:t>, 59(2), pp. 269-290.</w:t>
      </w:r>
    </w:p>
    <w:p w14:paraId="055CDCEA" w14:textId="77777777" w:rsidR="00B733EC" w:rsidRPr="0073376B" w:rsidRDefault="00B733EC" w:rsidP="00B733EC">
      <w:pPr>
        <w:rPr>
          <w:sz w:val="20"/>
          <w:szCs w:val="20"/>
        </w:rPr>
      </w:pPr>
    </w:p>
    <w:p w14:paraId="5693B6ED" w14:textId="77777777" w:rsidR="00B733EC" w:rsidRPr="0073376B" w:rsidRDefault="00B733EC" w:rsidP="00B733EC">
      <w:pPr>
        <w:rPr>
          <w:sz w:val="20"/>
          <w:szCs w:val="20"/>
        </w:rPr>
      </w:pPr>
      <w:r w:rsidRPr="0073376B">
        <w:rPr>
          <w:sz w:val="20"/>
          <w:szCs w:val="20"/>
        </w:rPr>
        <w:t xml:space="preserve">Dismuke, C. and Egede, L. (2015). The Impact of Cognitive, Social and Physical Limitations on Income in Community Dwelling Adults With Chronic Medical and Mental Disorders. </w:t>
      </w:r>
      <w:r w:rsidRPr="0073376B">
        <w:rPr>
          <w:rStyle w:val="Emphasis"/>
          <w:sz w:val="20"/>
          <w:szCs w:val="20"/>
        </w:rPr>
        <w:t>Global Journal of Health Science</w:t>
      </w:r>
      <w:r w:rsidRPr="0073376B">
        <w:rPr>
          <w:sz w:val="20"/>
          <w:szCs w:val="20"/>
        </w:rPr>
        <w:t>, 7(5), pp. 183-195.</w:t>
      </w:r>
    </w:p>
    <w:p w14:paraId="7BDD8B98" w14:textId="77777777" w:rsidR="00B733EC" w:rsidRDefault="00B733EC" w:rsidP="00B733EC">
      <w:pPr>
        <w:pStyle w:val="BodyTextIndent"/>
      </w:pPr>
    </w:p>
    <w:p w14:paraId="7D413CD4" w14:textId="77777777" w:rsidR="00B733EC" w:rsidRDefault="00B733EC" w:rsidP="00B733EC">
      <w:pPr>
        <w:pStyle w:val="BodyTextIndent"/>
      </w:pPr>
      <w:r>
        <w:t>(A DOI is necessary for online articles and recommended for all articles. Replace DOI or volume and page numbers by “In press” for accepted articles pending publication.)</w:t>
      </w:r>
    </w:p>
    <w:p w14:paraId="4AC77F89" w14:textId="77777777" w:rsidR="00B733EC" w:rsidRDefault="00B733EC" w:rsidP="00B733EC">
      <w:pPr>
        <w:pStyle w:val="Heading3"/>
      </w:pPr>
      <w:r>
        <w:lastRenderedPageBreak/>
        <w:t>Books</w:t>
      </w:r>
    </w:p>
    <w:p w14:paraId="6274819C" w14:textId="77777777" w:rsidR="00B733EC" w:rsidRPr="0073376B" w:rsidRDefault="00B733EC" w:rsidP="00B733EC">
      <w:pPr>
        <w:rPr>
          <w:sz w:val="20"/>
          <w:szCs w:val="20"/>
        </w:rPr>
      </w:pPr>
      <w:r w:rsidRPr="0073376B">
        <w:rPr>
          <w:sz w:val="20"/>
          <w:szCs w:val="20"/>
        </w:rPr>
        <w:t xml:space="preserve">Dahl, R. (2004). </w:t>
      </w:r>
      <w:r w:rsidRPr="0073376B">
        <w:rPr>
          <w:rStyle w:val="Emphasis"/>
          <w:sz w:val="20"/>
          <w:szCs w:val="20"/>
        </w:rPr>
        <w:t>Charlie and the chocolate factory</w:t>
      </w:r>
      <w:r w:rsidRPr="0073376B">
        <w:rPr>
          <w:sz w:val="20"/>
          <w:szCs w:val="20"/>
        </w:rPr>
        <w:t>. 6th ed. New York: Knopf.</w:t>
      </w:r>
    </w:p>
    <w:p w14:paraId="2A9D2B85" w14:textId="77777777" w:rsidR="00B733EC" w:rsidRPr="0073376B" w:rsidRDefault="00B733EC" w:rsidP="00B733EC">
      <w:pPr>
        <w:rPr>
          <w:sz w:val="20"/>
          <w:szCs w:val="20"/>
        </w:rPr>
      </w:pPr>
    </w:p>
    <w:p w14:paraId="6A9B4BBB" w14:textId="77777777" w:rsidR="00B733EC" w:rsidRPr="0073376B" w:rsidRDefault="00B733EC" w:rsidP="00B733EC">
      <w:pPr>
        <w:rPr>
          <w:sz w:val="20"/>
          <w:szCs w:val="20"/>
        </w:rPr>
      </w:pPr>
      <w:r w:rsidRPr="0073376B">
        <w:rPr>
          <w:sz w:val="20"/>
          <w:szCs w:val="20"/>
        </w:rPr>
        <w:t xml:space="preserve">Daniels, K., Patterson, G. and Dunston, Y. (2014). </w:t>
      </w:r>
      <w:r w:rsidRPr="0073376B">
        <w:rPr>
          <w:rStyle w:val="Emphasis"/>
          <w:sz w:val="20"/>
          <w:szCs w:val="20"/>
        </w:rPr>
        <w:t>The ultimate student teaching guide</w:t>
      </w:r>
      <w:r w:rsidRPr="0073376B">
        <w:rPr>
          <w:sz w:val="20"/>
          <w:szCs w:val="20"/>
        </w:rPr>
        <w:t>. 2nd ed. Los Angeles: SAGE Publications, pp.145-151.</w:t>
      </w:r>
    </w:p>
    <w:p w14:paraId="62B52A89" w14:textId="77777777" w:rsidR="00B733EC" w:rsidRDefault="00B733EC" w:rsidP="00B733EC">
      <w:pPr>
        <w:pStyle w:val="Heading3"/>
      </w:pPr>
      <w:r>
        <w:t>Book chapters</w:t>
      </w:r>
    </w:p>
    <w:p w14:paraId="5B2DAF4C" w14:textId="77777777" w:rsidR="00B733EC" w:rsidRPr="00E07CE3" w:rsidRDefault="00B733EC" w:rsidP="00B733EC">
      <w:pPr>
        <w:rPr>
          <w:sz w:val="20"/>
          <w:szCs w:val="20"/>
        </w:rPr>
      </w:pPr>
      <w:r w:rsidRPr="00E07CE3">
        <w:rPr>
          <w:sz w:val="20"/>
          <w:szCs w:val="20"/>
        </w:rPr>
        <w:t xml:space="preserve">Bressler, L. (2010). My girl, Kylie. In: L. Matheson, ed., </w:t>
      </w:r>
      <w:r w:rsidRPr="00E07CE3">
        <w:rPr>
          <w:i/>
          <w:iCs/>
          <w:sz w:val="20"/>
          <w:szCs w:val="20"/>
        </w:rPr>
        <w:t>The Dogs That We Love</w:t>
      </w:r>
      <w:r w:rsidRPr="00E07CE3">
        <w:rPr>
          <w:sz w:val="20"/>
          <w:szCs w:val="20"/>
        </w:rPr>
        <w:t>, 1st ed. Boston: Jacobson Ltd., pp. 78-92.</w:t>
      </w:r>
    </w:p>
    <w:p w14:paraId="02AAD52C" w14:textId="77777777" w:rsidR="00B733EC" w:rsidRDefault="00B733EC" w:rsidP="00B733EC">
      <w:pPr>
        <w:pStyle w:val="Heading3"/>
      </w:pPr>
      <w:r>
        <w:t>Theses</w:t>
      </w:r>
    </w:p>
    <w:p w14:paraId="6EC0B54D" w14:textId="77777777" w:rsidR="00B733EC" w:rsidRPr="00E07CE3" w:rsidRDefault="00B733EC" w:rsidP="00B733EC">
      <w:pPr>
        <w:rPr>
          <w:sz w:val="20"/>
          <w:szCs w:val="20"/>
        </w:rPr>
      </w:pPr>
      <w:r w:rsidRPr="00E07CE3">
        <w:rPr>
          <w:sz w:val="20"/>
          <w:szCs w:val="20"/>
        </w:rPr>
        <w:t xml:space="preserve">Shaver, W. (2013). </w:t>
      </w:r>
      <w:r w:rsidRPr="00E07CE3">
        <w:rPr>
          <w:i/>
          <w:iCs/>
          <w:sz w:val="20"/>
          <w:szCs w:val="20"/>
        </w:rPr>
        <w:t>Effects of Remediation on High-Stakes Standardized Testing</w:t>
      </w:r>
      <w:r w:rsidRPr="00E07CE3">
        <w:rPr>
          <w:sz w:val="20"/>
          <w:szCs w:val="20"/>
        </w:rPr>
        <w:t>. PhD. Yeshiva University.</w:t>
      </w:r>
    </w:p>
    <w:p w14:paraId="71F82D47" w14:textId="77777777" w:rsidR="00B733EC" w:rsidRDefault="00B733EC" w:rsidP="00B733EC">
      <w:pPr>
        <w:pStyle w:val="Heading3"/>
      </w:pPr>
      <w:r>
        <w:t>Blogs</w:t>
      </w:r>
    </w:p>
    <w:p w14:paraId="58EDF9B2" w14:textId="77777777" w:rsidR="00B733EC" w:rsidRPr="00E07CE3" w:rsidRDefault="00B733EC" w:rsidP="00B733EC">
      <w:pPr>
        <w:rPr>
          <w:sz w:val="20"/>
          <w:szCs w:val="20"/>
        </w:rPr>
      </w:pPr>
      <w:r w:rsidRPr="00E07CE3">
        <w:rPr>
          <w:sz w:val="20"/>
          <w:szCs w:val="20"/>
        </w:rPr>
        <w:t xml:space="preserve">Cohen, M. (2013). </w:t>
      </w:r>
      <w:r w:rsidRPr="00E07CE3">
        <w:rPr>
          <w:i/>
          <w:iCs/>
          <w:sz w:val="20"/>
          <w:szCs w:val="20"/>
        </w:rPr>
        <w:t>Re-election Is Likely for McConnell, but Not Guaranteed</w:t>
      </w:r>
      <w:r w:rsidRPr="00E07CE3">
        <w:rPr>
          <w:sz w:val="20"/>
          <w:szCs w:val="20"/>
        </w:rPr>
        <w:t>. [Blog] FiveThirtyEight. Available at: http://fivethirtyeight.blogs.nytimes.com/2013/07/01/re-election-is-likely-for-mcconnell-but-not-guaranteed/ [Accessed 4 Apr. 2015].</w:t>
      </w:r>
    </w:p>
    <w:p w14:paraId="3C911A13" w14:textId="77777777" w:rsidR="00B733EC" w:rsidRDefault="00B733EC" w:rsidP="00B733EC">
      <w:pPr>
        <w:pStyle w:val="Heading3"/>
      </w:pPr>
      <w:r>
        <w:t>Websites</w:t>
      </w:r>
    </w:p>
    <w:p w14:paraId="25A220C6" w14:textId="77777777" w:rsidR="00B733EC" w:rsidRDefault="00B733EC" w:rsidP="00B733EC">
      <w:r w:rsidRPr="00E07CE3">
        <w:rPr>
          <w:sz w:val="20"/>
          <w:szCs w:val="20"/>
        </w:rPr>
        <w:t xml:space="preserve">Raina, S. (2015). Establishing Correlation Between Genetics and Nonresponse. </w:t>
      </w:r>
      <w:r w:rsidRPr="00E07CE3">
        <w:rPr>
          <w:i/>
          <w:iCs/>
          <w:sz w:val="20"/>
          <w:szCs w:val="20"/>
        </w:rPr>
        <w:t>Journal of Postgraduate Medicine</w:t>
      </w:r>
      <w:r w:rsidRPr="00E07CE3">
        <w:rPr>
          <w:sz w:val="20"/>
          <w:szCs w:val="20"/>
        </w:rPr>
        <w:t>, [online] Volume 61(2), p. 148. Available at: http://www.proquest.com/products-services/ProQuest-Research-Library.html [Accessed 8 Apr. 2015].</w:t>
      </w:r>
    </w:p>
    <w:p w14:paraId="57D0058C" w14:textId="77777777" w:rsidR="00B733EC" w:rsidRDefault="00B733EC" w:rsidP="00B733EC"/>
    <w:p w14:paraId="6271BFD9" w14:textId="77777777" w:rsidR="00B733EC" w:rsidRPr="00E07CE3" w:rsidRDefault="00B733EC" w:rsidP="00B733EC">
      <w:pPr>
        <w:rPr>
          <w:b/>
          <w:bCs/>
          <w:sz w:val="20"/>
          <w:szCs w:val="20"/>
        </w:rPr>
      </w:pPr>
      <w:r w:rsidRPr="002B0BDB">
        <w:rPr>
          <w:b/>
          <w:bCs/>
          <w:sz w:val="20"/>
          <w:szCs w:val="20"/>
        </w:rPr>
        <w:t xml:space="preserve">For additional information regarding referencing please see: </w:t>
      </w:r>
      <w:r w:rsidRPr="002B0BDB">
        <w:rPr>
          <w:b/>
          <w:bCs/>
          <w:color w:val="548DD4" w:themeColor="text2" w:themeTint="99"/>
          <w:sz w:val="20"/>
          <w:szCs w:val="20"/>
        </w:rPr>
        <w:t>http://www.citethisforme.com/harvard-referencing</w:t>
      </w:r>
    </w:p>
    <w:p w14:paraId="79929A54" w14:textId="048CBA35" w:rsidR="00C40942" w:rsidRDefault="00C40942" w:rsidP="00BA4545">
      <w:pPr>
        <w:pStyle w:val="BodyTextIndent"/>
        <w:ind w:firstLine="0"/>
      </w:pPr>
    </w:p>
    <w:p w14:paraId="4D1A327D" w14:textId="33C6D61B" w:rsidR="00BA4545" w:rsidRDefault="00BA4545" w:rsidP="00BA4545">
      <w:pPr>
        <w:pStyle w:val="Heading2"/>
      </w:pPr>
      <w:r>
        <w:t>NOMENCLATURE</w:t>
      </w:r>
    </w:p>
    <w:p w14:paraId="063B8B04" w14:textId="0F137764" w:rsidR="00BA4545" w:rsidRDefault="00BA4545" w:rsidP="00BA4545">
      <w:pPr>
        <w:pStyle w:val="BodyTextIndent"/>
        <w:ind w:firstLine="0"/>
      </w:pPr>
    </w:p>
    <w:p w14:paraId="4914EED7" w14:textId="5CB9B8CD" w:rsidR="00BA4545" w:rsidRDefault="00BA4545" w:rsidP="00BA4545">
      <w:pPr>
        <w:pStyle w:val="BodyTextIndent"/>
        <w:ind w:firstLine="0"/>
        <w:rPr>
          <w:b/>
        </w:rPr>
      </w:pPr>
      <w:r>
        <w:rPr>
          <w:b/>
        </w:rPr>
        <w:t>Roman symbols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3371"/>
      </w:tblGrid>
      <w:tr w:rsidR="00BA4545" w14:paraId="3657CFE5" w14:textId="77777777" w:rsidTr="00BA4545">
        <w:trPr>
          <w:trHeight w:val="316"/>
        </w:trPr>
        <w:tc>
          <w:tcPr>
            <w:tcW w:w="3371" w:type="dxa"/>
          </w:tcPr>
          <w:p w14:paraId="340DBA1B" w14:textId="1F922C66" w:rsidR="00BA4545" w:rsidRPr="00BA4545" w:rsidRDefault="00BA4545" w:rsidP="00BA4545">
            <w:pPr>
              <w:pStyle w:val="BodyTextIndent"/>
              <w:ind w:firstLine="0"/>
              <w:rPr>
                <w:i/>
              </w:rPr>
            </w:pPr>
            <w:r>
              <w:rPr>
                <w:i/>
              </w:rPr>
              <w:t>v</w:t>
            </w:r>
          </w:p>
        </w:tc>
        <w:tc>
          <w:tcPr>
            <w:tcW w:w="3371" w:type="dxa"/>
          </w:tcPr>
          <w:p w14:paraId="0DA9636C" w14:textId="3695430F" w:rsidR="00BA4545" w:rsidRPr="00BA4545" w:rsidRDefault="00BA4545" w:rsidP="00BA4545">
            <w:pPr>
              <w:pStyle w:val="BodyTextIndent"/>
              <w:ind w:firstLine="0"/>
            </w:pPr>
            <w:r w:rsidRPr="00BA4545">
              <w:t>Velocity</w:t>
            </w:r>
            <w:r w:rsidR="00ED36D5">
              <w:t>, m/s</w:t>
            </w:r>
          </w:p>
        </w:tc>
      </w:tr>
    </w:tbl>
    <w:p w14:paraId="556E7DF1" w14:textId="77777777" w:rsidR="00BA4545" w:rsidRDefault="00BA4545" w:rsidP="00BA4545">
      <w:pPr>
        <w:pStyle w:val="BodyTextIndent"/>
        <w:ind w:firstLine="0"/>
        <w:rPr>
          <w:b/>
        </w:rPr>
      </w:pPr>
    </w:p>
    <w:p w14:paraId="5870F12C" w14:textId="67B917C5" w:rsidR="00BA4545" w:rsidRDefault="00BA4545" w:rsidP="00BA4545">
      <w:pPr>
        <w:pStyle w:val="BodyTextIndent"/>
        <w:ind w:firstLine="0"/>
        <w:rPr>
          <w:b/>
        </w:rPr>
      </w:pPr>
      <w:r>
        <w:rPr>
          <w:b/>
        </w:rPr>
        <w:t>Greek symbols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3371"/>
      </w:tblGrid>
      <w:tr w:rsidR="00BA4545" w14:paraId="11030A05" w14:textId="77777777" w:rsidTr="004407AB">
        <w:trPr>
          <w:trHeight w:val="316"/>
        </w:trPr>
        <w:tc>
          <w:tcPr>
            <w:tcW w:w="3371" w:type="dxa"/>
          </w:tcPr>
          <w:p w14:paraId="218B5EC3" w14:textId="4F44B631" w:rsidR="00BA4545" w:rsidRPr="00BA4545" w:rsidRDefault="00BA4545" w:rsidP="004407AB">
            <w:pPr>
              <w:pStyle w:val="BodyTextIndent"/>
              <w:ind w:firstLine="0"/>
              <w:rPr>
                <w:i/>
              </w:rPr>
            </w:pPr>
            <w:r>
              <w:rPr>
                <w:i/>
              </w:rPr>
              <w:t>β</w:t>
            </w:r>
          </w:p>
        </w:tc>
        <w:tc>
          <w:tcPr>
            <w:tcW w:w="3371" w:type="dxa"/>
          </w:tcPr>
          <w:p w14:paraId="73404AA8" w14:textId="1C599286" w:rsidR="00BA4545" w:rsidRDefault="00BA4545" w:rsidP="004407AB">
            <w:pPr>
              <w:pStyle w:val="BodyTextIndent"/>
              <w:ind w:firstLine="0"/>
            </w:pPr>
            <w:r>
              <w:t>Compression ratio</w:t>
            </w:r>
          </w:p>
          <w:p w14:paraId="7ABF1E87" w14:textId="4CDA717B" w:rsidR="00BA4545" w:rsidRPr="00BA4545" w:rsidRDefault="00BA4545" w:rsidP="004407AB">
            <w:pPr>
              <w:pStyle w:val="BodyTextIndent"/>
              <w:ind w:firstLine="0"/>
            </w:pPr>
          </w:p>
        </w:tc>
      </w:tr>
    </w:tbl>
    <w:p w14:paraId="356AAC3C" w14:textId="16CF9593" w:rsidR="00BA4545" w:rsidRDefault="00BA4545" w:rsidP="00BA4545">
      <w:pPr>
        <w:pStyle w:val="BodyTextIndent"/>
        <w:ind w:firstLine="0"/>
        <w:rPr>
          <w:b/>
        </w:rPr>
      </w:pPr>
      <w:r>
        <w:rPr>
          <w:b/>
        </w:rPr>
        <w:t>Non-dimensional numbers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3371"/>
      </w:tblGrid>
      <w:tr w:rsidR="00BA4545" w14:paraId="33E746D8" w14:textId="77777777" w:rsidTr="004407AB">
        <w:trPr>
          <w:trHeight w:val="316"/>
        </w:trPr>
        <w:tc>
          <w:tcPr>
            <w:tcW w:w="3371" w:type="dxa"/>
          </w:tcPr>
          <w:p w14:paraId="14979627" w14:textId="78A141AA" w:rsidR="00BA4545" w:rsidRPr="00BA4545" w:rsidRDefault="00BA4545" w:rsidP="004407AB">
            <w:pPr>
              <w:pStyle w:val="BodyTextIndent"/>
              <w:ind w:firstLine="0"/>
            </w:pPr>
            <w:r w:rsidRPr="00BA4545">
              <w:t>Re</w:t>
            </w:r>
          </w:p>
        </w:tc>
        <w:tc>
          <w:tcPr>
            <w:tcW w:w="3371" w:type="dxa"/>
          </w:tcPr>
          <w:p w14:paraId="166821D9" w14:textId="79B6409C" w:rsidR="00BA4545" w:rsidRPr="00BA4545" w:rsidRDefault="00BA4545" w:rsidP="004407AB">
            <w:pPr>
              <w:pStyle w:val="BodyTextIndent"/>
              <w:ind w:firstLine="0"/>
            </w:pPr>
            <w:r>
              <w:t>Reynolds number</w:t>
            </w:r>
          </w:p>
        </w:tc>
      </w:tr>
    </w:tbl>
    <w:p w14:paraId="23A0C7CF" w14:textId="1E003AE4" w:rsidR="00BA4545" w:rsidRDefault="00BA4545" w:rsidP="00BA4545">
      <w:pPr>
        <w:pStyle w:val="BodyTextIndent"/>
        <w:ind w:firstLine="0"/>
        <w:rPr>
          <w:b/>
        </w:rPr>
      </w:pPr>
    </w:p>
    <w:p w14:paraId="09DFF2A1" w14:textId="405E2625" w:rsidR="00BA4545" w:rsidRDefault="00BA4545" w:rsidP="00BA4545">
      <w:pPr>
        <w:pStyle w:val="BodyTextIndent"/>
        <w:ind w:firstLine="0"/>
        <w:rPr>
          <w:b/>
        </w:rPr>
      </w:pPr>
      <w:r>
        <w:rPr>
          <w:b/>
        </w:rPr>
        <w:t>Sub- / super-scripts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3371"/>
      </w:tblGrid>
      <w:tr w:rsidR="00BA4545" w14:paraId="2BC87805" w14:textId="77777777" w:rsidTr="004407AB">
        <w:trPr>
          <w:trHeight w:val="316"/>
        </w:trPr>
        <w:tc>
          <w:tcPr>
            <w:tcW w:w="3371" w:type="dxa"/>
          </w:tcPr>
          <w:p w14:paraId="6B535E96" w14:textId="27EAD60D" w:rsidR="00BA4545" w:rsidRPr="00BA4545" w:rsidRDefault="00BA4545" w:rsidP="004407AB">
            <w:pPr>
              <w:pStyle w:val="BodyTextIndent"/>
              <w:ind w:firstLine="0"/>
              <w:rPr>
                <w:i/>
              </w:rPr>
            </w:pPr>
            <w:r>
              <w:rPr>
                <w:i/>
              </w:rPr>
              <w:t>in</w:t>
            </w:r>
          </w:p>
        </w:tc>
        <w:tc>
          <w:tcPr>
            <w:tcW w:w="3371" w:type="dxa"/>
          </w:tcPr>
          <w:p w14:paraId="786091DB" w14:textId="52E4CDCE" w:rsidR="00BA4545" w:rsidRPr="00BA4545" w:rsidRDefault="00BA4545" w:rsidP="00BA4545">
            <w:pPr>
              <w:pStyle w:val="BodyTextIndent"/>
              <w:ind w:firstLine="0"/>
            </w:pPr>
            <w:r>
              <w:t>Inlet property</w:t>
            </w:r>
          </w:p>
        </w:tc>
      </w:tr>
    </w:tbl>
    <w:p w14:paraId="25D02CFE" w14:textId="77777777" w:rsidR="00BA4545" w:rsidRDefault="00BA4545" w:rsidP="00BA4545">
      <w:pPr>
        <w:pStyle w:val="BodyTextIndent"/>
        <w:ind w:firstLine="0"/>
      </w:pPr>
    </w:p>
    <w:sectPr w:rsidR="00BA4545" w:rsidSect="00612ABC">
      <w:type w:val="continuous"/>
      <w:pgSz w:w="11907" w:h="16839" w:code="9"/>
      <w:pgMar w:top="1440" w:right="1077" w:bottom="1440" w:left="1077" w:header="720" w:footer="720" w:gutter="0"/>
      <w:cols w:space="567"/>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BB85" w14:textId="77777777" w:rsidR="00E24973" w:rsidRDefault="00E24973" w:rsidP="004B6D0B">
      <w:r>
        <w:separator/>
      </w:r>
    </w:p>
    <w:p w14:paraId="3922DDE5" w14:textId="77777777" w:rsidR="00E24973" w:rsidRDefault="00E24973" w:rsidP="004B6D0B"/>
  </w:endnote>
  <w:endnote w:type="continuationSeparator" w:id="0">
    <w:p w14:paraId="765ABCC0" w14:textId="77777777" w:rsidR="00E24973" w:rsidRDefault="00E24973" w:rsidP="004B6D0B">
      <w:r>
        <w:continuationSeparator/>
      </w:r>
    </w:p>
    <w:p w14:paraId="12080837" w14:textId="77777777" w:rsidR="00E24973" w:rsidRDefault="00E24973" w:rsidP="004B6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altName w:val="Arial"/>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895A" w14:textId="1E6E8084" w:rsidR="00031465" w:rsidRPr="00AD621B" w:rsidRDefault="00612ABC" w:rsidP="00031465">
    <w:pPr>
      <w:pStyle w:val="Footer"/>
      <w:jc w:val="left"/>
      <w:rPr>
        <w:i/>
        <w:sz w:val="18"/>
        <w:szCs w:val="18"/>
      </w:rPr>
    </w:pPr>
    <w:r w:rsidRPr="00AD621B">
      <w:rPr>
        <w:rFonts w:ascii="Helvetica" w:hAnsi="Helvetica"/>
        <w:bCs/>
        <w:i/>
        <w:color w:val="555555"/>
        <w:sz w:val="18"/>
        <w:szCs w:val="18"/>
        <w:shd w:val="clear" w:color="auto" w:fill="FFFFFF"/>
      </w:rPr>
      <w:t>4</w:t>
    </w:r>
    <w:r w:rsidRPr="00AD621B">
      <w:rPr>
        <w:rFonts w:ascii="Helvetica" w:hAnsi="Helvetica"/>
        <w:bCs/>
        <w:i/>
        <w:color w:val="555555"/>
        <w:sz w:val="18"/>
        <w:szCs w:val="18"/>
        <w:shd w:val="clear" w:color="auto" w:fill="FFFFFF"/>
        <w:vertAlign w:val="superscript"/>
      </w:rPr>
      <w:t>th</w:t>
    </w:r>
    <w:r w:rsidRPr="00AD621B">
      <w:rPr>
        <w:rFonts w:ascii="Helvetica" w:hAnsi="Helvetica"/>
        <w:bCs/>
        <w:i/>
        <w:color w:val="555555"/>
        <w:sz w:val="18"/>
        <w:szCs w:val="18"/>
        <w:shd w:val="clear" w:color="auto" w:fill="FFFFFF"/>
      </w:rPr>
      <w:t xml:space="preserve"> </w:t>
    </w:r>
    <w:r w:rsidR="00031465" w:rsidRPr="00AD621B">
      <w:rPr>
        <w:rFonts w:ascii="Helvetica" w:hAnsi="Helvetica"/>
        <w:bCs/>
        <w:i/>
        <w:color w:val="555555"/>
        <w:sz w:val="18"/>
        <w:szCs w:val="18"/>
        <w:shd w:val="clear" w:color="auto" w:fill="FFFFFF"/>
      </w:rPr>
      <w:t>International Seminar on Non-Ideal Compressible-Fluid Dynamics for Propulsion &amp; Power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49CB" w14:textId="5594CAB1" w:rsidR="00D21705" w:rsidRPr="00AD621B" w:rsidRDefault="00612ABC" w:rsidP="005D560B">
    <w:pPr>
      <w:pStyle w:val="Footer"/>
      <w:jc w:val="left"/>
      <w:rPr>
        <w:i/>
        <w:sz w:val="16"/>
        <w:szCs w:val="16"/>
      </w:rPr>
    </w:pPr>
    <w:r w:rsidRPr="00AD621B">
      <w:rPr>
        <w:rFonts w:ascii="Helvetica" w:hAnsi="Helvetica"/>
        <w:bCs/>
        <w:i/>
        <w:color w:val="555555"/>
        <w:sz w:val="18"/>
        <w:szCs w:val="18"/>
        <w:shd w:val="clear" w:color="auto" w:fill="FFFFFF"/>
      </w:rPr>
      <w:t>4</w:t>
    </w:r>
    <w:r w:rsidRPr="00AD621B">
      <w:rPr>
        <w:rFonts w:ascii="Helvetica" w:hAnsi="Helvetica"/>
        <w:bCs/>
        <w:i/>
        <w:color w:val="555555"/>
        <w:sz w:val="18"/>
        <w:szCs w:val="18"/>
        <w:shd w:val="clear" w:color="auto" w:fill="FFFFFF"/>
        <w:vertAlign w:val="superscript"/>
      </w:rPr>
      <w:t>th</w:t>
    </w:r>
    <w:r w:rsidRPr="00AD621B">
      <w:rPr>
        <w:rFonts w:ascii="Helvetica" w:hAnsi="Helvetica"/>
        <w:bCs/>
        <w:i/>
        <w:color w:val="555555"/>
        <w:sz w:val="18"/>
        <w:szCs w:val="18"/>
        <w:shd w:val="clear" w:color="auto" w:fill="FFFFFF"/>
      </w:rPr>
      <w:t xml:space="preserve"> </w:t>
    </w:r>
    <w:r w:rsidR="005D560B" w:rsidRPr="00AD621B">
      <w:rPr>
        <w:rFonts w:ascii="Helvetica" w:hAnsi="Helvetica"/>
        <w:bCs/>
        <w:i/>
        <w:color w:val="555555"/>
        <w:sz w:val="18"/>
        <w:szCs w:val="18"/>
        <w:shd w:val="clear" w:color="auto" w:fill="FFFFFF"/>
      </w:rPr>
      <w:t>International Seminar on Non-Ideal Compressible-Fluid Dynamics for Propulsion &amp; Power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3569" w14:textId="77777777" w:rsidR="00E24973" w:rsidRDefault="00E24973" w:rsidP="004B6D0B">
      <w:r>
        <w:separator/>
      </w:r>
    </w:p>
    <w:p w14:paraId="341AB365" w14:textId="77777777" w:rsidR="00E24973" w:rsidRDefault="00E24973" w:rsidP="004B6D0B"/>
  </w:footnote>
  <w:footnote w:type="continuationSeparator" w:id="0">
    <w:p w14:paraId="44FCEAAB" w14:textId="77777777" w:rsidR="00E24973" w:rsidRDefault="00E24973" w:rsidP="004B6D0B">
      <w:r>
        <w:continuationSeparator/>
      </w:r>
    </w:p>
    <w:p w14:paraId="35C37E5C" w14:textId="77777777" w:rsidR="00E24973" w:rsidRDefault="00E24973" w:rsidP="004B6D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949833"/>
      <w:docPartObj>
        <w:docPartGallery w:val="Page Numbers (Top of Page)"/>
        <w:docPartUnique/>
      </w:docPartObj>
    </w:sdtPr>
    <w:sdtEndPr>
      <w:rPr>
        <w:noProof/>
      </w:rPr>
    </w:sdtEndPr>
    <w:sdtContent>
      <w:p w14:paraId="7C43F838" w14:textId="6458FDE5" w:rsidR="00031465" w:rsidRDefault="00031465">
        <w:pPr>
          <w:pStyle w:val="Header"/>
          <w:jc w:val="right"/>
        </w:pPr>
        <w:r>
          <w:fldChar w:fldCharType="begin"/>
        </w:r>
        <w:r>
          <w:instrText xml:space="preserve"> PAGE   \* MERGEFORMAT </w:instrText>
        </w:r>
        <w:r>
          <w:fldChar w:fldCharType="separate"/>
        </w:r>
        <w:r w:rsidR="00C231BB">
          <w:rPr>
            <w:noProof/>
          </w:rPr>
          <w:t>4</w:t>
        </w:r>
        <w:r>
          <w:rPr>
            <w:noProof/>
          </w:rPr>
          <w:fldChar w:fldCharType="end"/>
        </w:r>
      </w:p>
    </w:sdtContent>
  </w:sdt>
  <w:p w14:paraId="31BD7F91" w14:textId="77777777" w:rsidR="00031465" w:rsidRDefault="00031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76DC" w14:textId="2EB6BE8B" w:rsidR="00612ABC" w:rsidRPr="00612ABC" w:rsidRDefault="00AD621B" w:rsidP="00AD621B">
    <w:pPr>
      <w:pStyle w:val="Header"/>
      <w:jc w:val="center"/>
    </w:pPr>
    <w:bookmarkStart w:id="0" w:name="PutConferenceHere"/>
    <w:r>
      <w:rPr>
        <w:noProof/>
      </w:rPr>
      <w:drawing>
        <wp:inline distT="0" distB="0" distL="0" distR="0" wp14:anchorId="33B8B862" wp14:editId="722FAFE1">
          <wp:extent cx="2465175" cy="579422"/>
          <wp:effectExtent l="0" t="0" r="0" b="5080"/>
          <wp:docPr id="6" name="Picture 6"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srcRect t="13517" b="8067"/>
                  <a:stretch/>
                </pic:blipFill>
                <pic:spPr bwMode="auto">
                  <a:xfrm>
                    <a:off x="0" y="0"/>
                    <a:ext cx="2492095" cy="585749"/>
                  </a:xfrm>
                  <a:prstGeom prst="rect">
                    <a:avLst/>
                  </a:prstGeom>
                  <a:ln>
                    <a:noFill/>
                  </a:ln>
                  <a:extLst>
                    <a:ext uri="{53640926-AAD7-44D8-BBD7-CCE9431645EC}">
                      <a14:shadowObscured xmlns:a14="http://schemas.microsoft.com/office/drawing/2010/main"/>
                    </a:ext>
                  </a:extLst>
                </pic:spPr>
              </pic:pic>
            </a:graphicData>
          </a:graphic>
        </wp:inline>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34F1"/>
    <w:multiLevelType w:val="multilevel"/>
    <w:tmpl w:val="FEE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297D88"/>
    <w:multiLevelType w:val="hybridMultilevel"/>
    <w:tmpl w:val="3E56DF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C823DA1"/>
    <w:multiLevelType w:val="multilevel"/>
    <w:tmpl w:val="0DFE19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BB47221"/>
    <w:multiLevelType w:val="hybridMultilevel"/>
    <w:tmpl w:val="7DD86D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5E45216"/>
    <w:multiLevelType w:val="hybridMultilevel"/>
    <w:tmpl w:val="DEA04F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08E4CC6"/>
    <w:multiLevelType w:val="hybridMultilevel"/>
    <w:tmpl w:val="0F6609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97105258">
    <w:abstractNumId w:val="0"/>
  </w:num>
  <w:num w:numId="2" w16cid:durableId="82458532">
    <w:abstractNumId w:val="3"/>
  </w:num>
  <w:num w:numId="3" w16cid:durableId="1330478602">
    <w:abstractNumId w:val="4"/>
  </w:num>
  <w:num w:numId="4" w16cid:durableId="419646727">
    <w:abstractNumId w:val="1"/>
  </w:num>
  <w:num w:numId="5" w16cid:durableId="2133550118">
    <w:abstractNumId w:val="5"/>
  </w:num>
  <w:num w:numId="6" w16cid:durableId="1743986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utoNewFlag" w:val="Yes"/>
    <w:docVar w:name="CreateASMEToolbarFlag" w:val="-1"/>
    <w:docVar w:name="MarkTerritory" w:val="D:\ASME\proposal\AuthKit\version2\irvine7.doc by Howard Kaikow with template C:\msoffice\Templates\ASME.dot on 02/29/96 at 11:01"/>
    <w:docVar w:name="MarkTerritoryLocal" w:val="Document2 by Howard Kaikow with template C:\msoffice\Templates\ASME.dot on 02/29/96 at 10:39"/>
    <w:docVar w:name="SetStylesFlag" w:val="-1"/>
  </w:docVars>
  <w:rsids>
    <w:rsidRoot w:val="007B2BF3"/>
    <w:rsid w:val="000001E2"/>
    <w:rsid w:val="00007AA6"/>
    <w:rsid w:val="000159EB"/>
    <w:rsid w:val="00031465"/>
    <w:rsid w:val="00051E10"/>
    <w:rsid w:val="00074C6A"/>
    <w:rsid w:val="000F4CED"/>
    <w:rsid w:val="00123543"/>
    <w:rsid w:val="00151D09"/>
    <w:rsid w:val="00166930"/>
    <w:rsid w:val="001711C6"/>
    <w:rsid w:val="00180FE2"/>
    <w:rsid w:val="001B03EA"/>
    <w:rsid w:val="001C4744"/>
    <w:rsid w:val="001C5452"/>
    <w:rsid w:val="001D31F6"/>
    <w:rsid w:val="001E71BD"/>
    <w:rsid w:val="00203517"/>
    <w:rsid w:val="00212677"/>
    <w:rsid w:val="0022549F"/>
    <w:rsid w:val="002357D6"/>
    <w:rsid w:val="00236A33"/>
    <w:rsid w:val="00261BE5"/>
    <w:rsid w:val="002645C7"/>
    <w:rsid w:val="002742E2"/>
    <w:rsid w:val="00274793"/>
    <w:rsid w:val="00281D7C"/>
    <w:rsid w:val="002B0BDB"/>
    <w:rsid w:val="002B73E5"/>
    <w:rsid w:val="002C6E73"/>
    <w:rsid w:val="002D4764"/>
    <w:rsid w:val="002D534F"/>
    <w:rsid w:val="002E0C53"/>
    <w:rsid w:val="002E16A2"/>
    <w:rsid w:val="00300761"/>
    <w:rsid w:val="003171A7"/>
    <w:rsid w:val="003327D3"/>
    <w:rsid w:val="00332E48"/>
    <w:rsid w:val="00357AFB"/>
    <w:rsid w:val="00392AB0"/>
    <w:rsid w:val="003A1184"/>
    <w:rsid w:val="003B4C1E"/>
    <w:rsid w:val="003B71B2"/>
    <w:rsid w:val="003D4FC7"/>
    <w:rsid w:val="00423902"/>
    <w:rsid w:val="00426AE8"/>
    <w:rsid w:val="0043684B"/>
    <w:rsid w:val="00443F0E"/>
    <w:rsid w:val="00462EED"/>
    <w:rsid w:val="00467128"/>
    <w:rsid w:val="00472B4C"/>
    <w:rsid w:val="00476F0E"/>
    <w:rsid w:val="004B46F1"/>
    <w:rsid w:val="004B6D0B"/>
    <w:rsid w:val="004C5DCE"/>
    <w:rsid w:val="004F35BD"/>
    <w:rsid w:val="00521D50"/>
    <w:rsid w:val="00544C84"/>
    <w:rsid w:val="005A0BC8"/>
    <w:rsid w:val="005D4C61"/>
    <w:rsid w:val="005D560B"/>
    <w:rsid w:val="005D6DF3"/>
    <w:rsid w:val="00612ABC"/>
    <w:rsid w:val="006201AF"/>
    <w:rsid w:val="00621CFC"/>
    <w:rsid w:val="00637108"/>
    <w:rsid w:val="00675A8D"/>
    <w:rsid w:val="00680B06"/>
    <w:rsid w:val="006A3B14"/>
    <w:rsid w:val="006C522C"/>
    <w:rsid w:val="006E14A5"/>
    <w:rsid w:val="006E632F"/>
    <w:rsid w:val="006F3B4D"/>
    <w:rsid w:val="00710C0A"/>
    <w:rsid w:val="00723332"/>
    <w:rsid w:val="007264FC"/>
    <w:rsid w:val="0073376B"/>
    <w:rsid w:val="0076509F"/>
    <w:rsid w:val="00765FBE"/>
    <w:rsid w:val="007728B1"/>
    <w:rsid w:val="00792A55"/>
    <w:rsid w:val="007A1E25"/>
    <w:rsid w:val="007B2BF3"/>
    <w:rsid w:val="007D1D63"/>
    <w:rsid w:val="00820367"/>
    <w:rsid w:val="00834A44"/>
    <w:rsid w:val="00847E8E"/>
    <w:rsid w:val="008747E5"/>
    <w:rsid w:val="00877F84"/>
    <w:rsid w:val="008B473C"/>
    <w:rsid w:val="008B61D2"/>
    <w:rsid w:val="00924532"/>
    <w:rsid w:val="00953D34"/>
    <w:rsid w:val="00964498"/>
    <w:rsid w:val="00970938"/>
    <w:rsid w:val="0097323C"/>
    <w:rsid w:val="009741D9"/>
    <w:rsid w:val="00992B0D"/>
    <w:rsid w:val="009B0492"/>
    <w:rsid w:val="009D457E"/>
    <w:rsid w:val="009F3254"/>
    <w:rsid w:val="00A02F8F"/>
    <w:rsid w:val="00A10C7C"/>
    <w:rsid w:val="00A11038"/>
    <w:rsid w:val="00A23C33"/>
    <w:rsid w:val="00A55156"/>
    <w:rsid w:val="00A6447C"/>
    <w:rsid w:val="00A66732"/>
    <w:rsid w:val="00AD621B"/>
    <w:rsid w:val="00AE02A2"/>
    <w:rsid w:val="00AF78AF"/>
    <w:rsid w:val="00B02D27"/>
    <w:rsid w:val="00B057C0"/>
    <w:rsid w:val="00B347B0"/>
    <w:rsid w:val="00B35F16"/>
    <w:rsid w:val="00B42AD9"/>
    <w:rsid w:val="00B51B55"/>
    <w:rsid w:val="00B64F61"/>
    <w:rsid w:val="00B733EC"/>
    <w:rsid w:val="00B93F4D"/>
    <w:rsid w:val="00B97B89"/>
    <w:rsid w:val="00BA4545"/>
    <w:rsid w:val="00BB2CF3"/>
    <w:rsid w:val="00C03790"/>
    <w:rsid w:val="00C231BB"/>
    <w:rsid w:val="00C3084E"/>
    <w:rsid w:val="00C40942"/>
    <w:rsid w:val="00C42575"/>
    <w:rsid w:val="00C47EC3"/>
    <w:rsid w:val="00C53F69"/>
    <w:rsid w:val="00C555F5"/>
    <w:rsid w:val="00C64C0C"/>
    <w:rsid w:val="00C73246"/>
    <w:rsid w:val="00C9425B"/>
    <w:rsid w:val="00CB5CB4"/>
    <w:rsid w:val="00CB7EAB"/>
    <w:rsid w:val="00CC5D22"/>
    <w:rsid w:val="00CC62FF"/>
    <w:rsid w:val="00CD2AA6"/>
    <w:rsid w:val="00D00DC7"/>
    <w:rsid w:val="00D0579F"/>
    <w:rsid w:val="00D07BC8"/>
    <w:rsid w:val="00D21705"/>
    <w:rsid w:val="00D35779"/>
    <w:rsid w:val="00D60E7D"/>
    <w:rsid w:val="00D634B2"/>
    <w:rsid w:val="00D8333C"/>
    <w:rsid w:val="00D91A6F"/>
    <w:rsid w:val="00DD2F12"/>
    <w:rsid w:val="00DF3710"/>
    <w:rsid w:val="00DF7DDA"/>
    <w:rsid w:val="00E07CE3"/>
    <w:rsid w:val="00E24973"/>
    <w:rsid w:val="00E32EAF"/>
    <w:rsid w:val="00E8677F"/>
    <w:rsid w:val="00E90445"/>
    <w:rsid w:val="00EB1410"/>
    <w:rsid w:val="00EC4DAB"/>
    <w:rsid w:val="00ED36D5"/>
    <w:rsid w:val="00ED4A29"/>
    <w:rsid w:val="00ED4C32"/>
    <w:rsid w:val="00EE2D4B"/>
    <w:rsid w:val="00EE361C"/>
    <w:rsid w:val="00EE38A5"/>
    <w:rsid w:val="00EF4EC8"/>
    <w:rsid w:val="00F10290"/>
    <w:rsid w:val="00F13F90"/>
    <w:rsid w:val="00F24E5A"/>
    <w:rsid w:val="00F25145"/>
    <w:rsid w:val="00F32696"/>
    <w:rsid w:val="00F81AC5"/>
    <w:rsid w:val="00F873FA"/>
    <w:rsid w:val="00F96AF1"/>
    <w:rsid w:val="00F96D0A"/>
    <w:rsid w:val="00F976B7"/>
    <w:rsid w:val="00F97BE0"/>
    <w:rsid w:val="00FB4173"/>
    <w:rsid w:val="00FE0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8F2C1C"/>
  <w15:docId w15:val="{76152E65-11DB-784F-8B5A-868F918E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76B"/>
    <w:rPr>
      <w:sz w:val="24"/>
      <w:szCs w:val="24"/>
    </w:rPr>
  </w:style>
  <w:style w:type="paragraph" w:styleId="Heading1">
    <w:name w:val="heading 1"/>
    <w:aliases w:val="GPPS Heading 1"/>
    <w:basedOn w:val="NomenclatureClauseTitle"/>
    <w:next w:val="BodyTextIndent"/>
    <w:link w:val="Heading1Char"/>
    <w:qFormat/>
    <w:rsid w:val="007A1E25"/>
    <w:pPr>
      <w:outlineLvl w:val="0"/>
    </w:pPr>
  </w:style>
  <w:style w:type="paragraph" w:styleId="Heading2">
    <w:name w:val="heading 2"/>
    <w:aliases w:val="GPPS Heading 2"/>
    <w:basedOn w:val="Normal"/>
    <w:next w:val="BodyTextIndent"/>
    <w:link w:val="Heading2Char"/>
    <w:qFormat/>
    <w:rsid w:val="000001E2"/>
    <w:pPr>
      <w:keepNext/>
      <w:suppressAutoHyphens/>
      <w:overflowPunct w:val="0"/>
      <w:autoSpaceDE w:val="0"/>
      <w:autoSpaceDN w:val="0"/>
      <w:adjustRightInd w:val="0"/>
      <w:spacing w:before="240"/>
      <w:jc w:val="both"/>
      <w:textAlignment w:val="baseline"/>
      <w:outlineLvl w:val="1"/>
    </w:pPr>
    <w:rPr>
      <w:rFonts w:ascii="Arial" w:hAnsi="Arial" w:cs="Arial"/>
      <w:b/>
      <w:bCs/>
      <w:iCs/>
      <w:sz w:val="20"/>
      <w:szCs w:val="20"/>
    </w:rPr>
  </w:style>
  <w:style w:type="paragraph" w:styleId="Heading3">
    <w:name w:val="heading 3"/>
    <w:aliases w:val="GPPS Heading 3"/>
    <w:basedOn w:val="Normal"/>
    <w:next w:val="Normal"/>
    <w:link w:val="Heading3Char"/>
    <w:qFormat/>
    <w:rsid w:val="00B347B0"/>
    <w:pPr>
      <w:keepNext/>
      <w:suppressAutoHyphens/>
      <w:overflowPunct w:val="0"/>
      <w:autoSpaceDE w:val="0"/>
      <w:autoSpaceDN w:val="0"/>
      <w:adjustRightInd w:val="0"/>
      <w:spacing w:before="240"/>
      <w:jc w:val="both"/>
      <w:textAlignment w:val="baseline"/>
      <w:outlineLvl w:val="2"/>
    </w:pPr>
    <w:rPr>
      <w:rFonts w:ascii="Arial" w:hAnsi="Arial" w:cs="Arial"/>
      <w:bCs/>
      <w:i/>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GPPS Heading 3 Char"/>
    <w:basedOn w:val="DefaultParagraphFont"/>
    <w:link w:val="Heading3"/>
    <w:rsid w:val="00B347B0"/>
    <w:rPr>
      <w:rFonts w:ascii="Arial" w:eastAsia="Times New Roman" w:hAnsi="Arial" w:cs="Arial"/>
      <w:bCs/>
      <w:i/>
      <w:szCs w:val="26"/>
    </w:rPr>
  </w:style>
  <w:style w:type="paragraph" w:styleId="BodyTextIndent">
    <w:name w:val="Body Text Indent"/>
    <w:aliases w:val="GPPS Body Text Indent"/>
    <w:basedOn w:val="Normal"/>
    <w:link w:val="BodyTextIndentChar"/>
    <w:qFormat/>
    <w:rsid w:val="004B6D0B"/>
    <w:pPr>
      <w:suppressAutoHyphens/>
      <w:overflowPunct w:val="0"/>
      <w:autoSpaceDE w:val="0"/>
      <w:autoSpaceDN w:val="0"/>
      <w:adjustRightInd w:val="0"/>
      <w:spacing w:line="240" w:lineRule="exact"/>
      <w:ind w:firstLine="360"/>
      <w:jc w:val="both"/>
      <w:textAlignment w:val="baseline"/>
    </w:pPr>
    <w:rPr>
      <w:sz w:val="20"/>
      <w:szCs w:val="20"/>
    </w:rPr>
  </w:style>
  <w:style w:type="paragraph" w:customStyle="1" w:styleId="AcknowledgmentsClauseTitle">
    <w:name w:val="Acknowledgments Clause Title"/>
    <w:basedOn w:val="Normal"/>
    <w:next w:val="BodyTextIndent"/>
    <w:rsid w:val="006F3B4D"/>
    <w:pPr>
      <w:keepNext/>
      <w:suppressAutoHyphens/>
      <w:overflowPunct w:val="0"/>
      <w:autoSpaceDE w:val="0"/>
      <w:autoSpaceDN w:val="0"/>
      <w:adjustRightInd w:val="0"/>
      <w:spacing w:before="240"/>
      <w:jc w:val="both"/>
      <w:textAlignment w:val="baseline"/>
    </w:pPr>
    <w:rPr>
      <w:rFonts w:ascii="Arial" w:hAnsi="Arial"/>
      <w:b/>
      <w:caps/>
      <w:sz w:val="20"/>
      <w:szCs w:val="20"/>
    </w:rPr>
  </w:style>
  <w:style w:type="paragraph" w:customStyle="1" w:styleId="Affiliation">
    <w:name w:val="Affiliation"/>
    <w:basedOn w:val="Normal"/>
    <w:link w:val="AffiliationChar"/>
    <w:rsid w:val="006F3B4D"/>
    <w:pPr>
      <w:suppressAutoHyphens/>
      <w:overflowPunct w:val="0"/>
      <w:autoSpaceDE w:val="0"/>
      <w:autoSpaceDN w:val="0"/>
      <w:adjustRightInd w:val="0"/>
      <w:jc w:val="center"/>
      <w:textAlignment w:val="baseline"/>
    </w:pPr>
    <w:rPr>
      <w:rFonts w:ascii="Arial" w:hAnsi="Arial"/>
      <w:sz w:val="20"/>
      <w:szCs w:val="20"/>
    </w:rPr>
  </w:style>
  <w:style w:type="paragraph" w:customStyle="1" w:styleId="GPPSAuthor">
    <w:name w:val="GPPS Author"/>
    <w:basedOn w:val="Normal"/>
    <w:next w:val="Affiliation"/>
    <w:qFormat/>
    <w:rsid w:val="00426AE8"/>
    <w:pPr>
      <w:keepNext/>
      <w:suppressAutoHyphens/>
      <w:overflowPunct w:val="0"/>
      <w:autoSpaceDE w:val="0"/>
      <w:autoSpaceDN w:val="0"/>
      <w:adjustRightInd w:val="0"/>
      <w:jc w:val="center"/>
      <w:textAlignment w:val="baseline"/>
    </w:pPr>
    <w:rPr>
      <w:rFonts w:ascii="Arial" w:hAnsi="Arial"/>
      <w:b/>
      <w:sz w:val="20"/>
      <w:szCs w:val="20"/>
    </w:rPr>
  </w:style>
  <w:style w:type="paragraph" w:customStyle="1" w:styleId="GPPSDocumentNumber">
    <w:name w:val="GPPS Document Number"/>
    <w:basedOn w:val="Normal"/>
    <w:next w:val="BodyTextIndent"/>
    <w:qFormat/>
    <w:rsid w:val="00236A33"/>
    <w:pPr>
      <w:suppressAutoHyphens/>
      <w:overflowPunct w:val="0"/>
      <w:autoSpaceDE w:val="0"/>
      <w:autoSpaceDN w:val="0"/>
      <w:adjustRightInd w:val="0"/>
      <w:jc w:val="right"/>
      <w:textAlignment w:val="baseline"/>
    </w:pPr>
    <w:rPr>
      <w:rFonts w:ascii="Arial" w:hAnsi="Arial"/>
      <w:b/>
      <w:sz w:val="36"/>
      <w:szCs w:val="20"/>
    </w:rPr>
  </w:style>
  <w:style w:type="paragraph" w:customStyle="1" w:styleId="GPPSReferences">
    <w:name w:val="GPPS References"/>
    <w:basedOn w:val="Normal"/>
    <w:qFormat/>
    <w:rsid w:val="00123543"/>
    <w:pPr>
      <w:tabs>
        <w:tab w:val="left" w:pos="540"/>
      </w:tabs>
      <w:suppressAutoHyphens/>
      <w:overflowPunct w:val="0"/>
      <w:autoSpaceDE w:val="0"/>
      <w:autoSpaceDN w:val="0"/>
      <w:adjustRightInd w:val="0"/>
      <w:jc w:val="both"/>
      <w:textAlignment w:val="baseline"/>
    </w:pPr>
    <w:rPr>
      <w:kern w:val="14"/>
      <w:sz w:val="20"/>
      <w:szCs w:val="20"/>
      <w:lang w:val="en-US" w:eastAsia="en-US"/>
    </w:rPr>
  </w:style>
  <w:style w:type="paragraph" w:customStyle="1" w:styleId="GPPSFigureCaption">
    <w:name w:val="GPPS Figure Caption"/>
    <w:basedOn w:val="Normal"/>
    <w:next w:val="BodyTextIndent"/>
    <w:qFormat/>
    <w:rsid w:val="003A1184"/>
    <w:pPr>
      <w:suppressAutoHyphens/>
      <w:overflowPunct w:val="0"/>
      <w:autoSpaceDE w:val="0"/>
      <w:autoSpaceDN w:val="0"/>
      <w:adjustRightInd w:val="0"/>
      <w:spacing w:before="120"/>
      <w:jc w:val="center"/>
      <w:textAlignment w:val="baseline"/>
    </w:pPr>
    <w:rPr>
      <w:rFonts w:ascii="Arial" w:hAnsi="Arial"/>
      <w:b/>
      <w:sz w:val="20"/>
      <w:szCs w:val="20"/>
    </w:rPr>
  </w:style>
  <w:style w:type="paragraph" w:styleId="Footer">
    <w:name w:val="footer"/>
    <w:basedOn w:val="Normal"/>
    <w:next w:val="Header"/>
    <w:link w:val="FooterChar"/>
    <w:uiPriority w:val="99"/>
    <w:rsid w:val="006F3B4D"/>
    <w:pPr>
      <w:tabs>
        <w:tab w:val="center" w:pos="5760"/>
        <w:tab w:val="right" w:pos="10800"/>
      </w:tabs>
      <w:suppressAutoHyphens/>
      <w:overflowPunct w:val="0"/>
      <w:autoSpaceDE w:val="0"/>
      <w:autoSpaceDN w:val="0"/>
      <w:adjustRightInd w:val="0"/>
      <w:jc w:val="both"/>
      <w:textAlignment w:val="baseline"/>
    </w:pPr>
    <w:rPr>
      <w:sz w:val="20"/>
      <w:szCs w:val="20"/>
    </w:rPr>
  </w:style>
  <w:style w:type="paragraph" w:styleId="Header">
    <w:name w:val="header"/>
    <w:basedOn w:val="Normal"/>
    <w:next w:val="Footer"/>
    <w:link w:val="HeaderChar"/>
    <w:uiPriority w:val="99"/>
    <w:rsid w:val="006F3B4D"/>
    <w:pPr>
      <w:suppressAutoHyphens/>
      <w:overflowPunct w:val="0"/>
      <w:autoSpaceDE w:val="0"/>
      <w:autoSpaceDN w:val="0"/>
      <w:adjustRightInd w:val="0"/>
      <w:jc w:val="both"/>
      <w:textAlignment w:val="baseline"/>
    </w:pPr>
    <w:rPr>
      <w:sz w:val="20"/>
      <w:szCs w:val="20"/>
    </w:rPr>
  </w:style>
  <w:style w:type="paragraph" w:styleId="FootnoteText">
    <w:name w:val="footnote text"/>
    <w:basedOn w:val="Normal"/>
    <w:semiHidden/>
    <w:rsid w:val="006F3B4D"/>
    <w:pPr>
      <w:suppressAutoHyphens/>
      <w:overflowPunct w:val="0"/>
      <w:autoSpaceDE w:val="0"/>
      <w:autoSpaceDN w:val="0"/>
      <w:adjustRightInd w:val="0"/>
      <w:ind w:firstLine="360"/>
      <w:jc w:val="both"/>
      <w:textAlignment w:val="baseline"/>
    </w:pPr>
    <w:rPr>
      <w:sz w:val="16"/>
      <w:szCs w:val="20"/>
    </w:rPr>
  </w:style>
  <w:style w:type="paragraph" w:customStyle="1" w:styleId="NomenclatureClauseTitle">
    <w:name w:val="Nomenclature Clause Title"/>
    <w:basedOn w:val="Normal"/>
    <w:next w:val="BodyTextIndent"/>
    <w:rsid w:val="006F3B4D"/>
    <w:pPr>
      <w:keepNext/>
      <w:suppressAutoHyphens/>
      <w:overflowPunct w:val="0"/>
      <w:autoSpaceDE w:val="0"/>
      <w:autoSpaceDN w:val="0"/>
      <w:adjustRightInd w:val="0"/>
      <w:spacing w:before="240"/>
      <w:jc w:val="both"/>
      <w:textAlignment w:val="baseline"/>
    </w:pPr>
    <w:rPr>
      <w:rFonts w:ascii="Arial" w:hAnsi="Arial"/>
      <w:b/>
      <w:caps/>
      <w:sz w:val="20"/>
      <w:szCs w:val="20"/>
    </w:rPr>
  </w:style>
  <w:style w:type="paragraph" w:customStyle="1" w:styleId="ReferencesClauseTitle">
    <w:name w:val="References Clause Title"/>
    <w:basedOn w:val="Normal"/>
    <w:next w:val="BodyTextIndent"/>
    <w:rsid w:val="006F3B4D"/>
    <w:pPr>
      <w:keepNext/>
      <w:suppressAutoHyphens/>
      <w:overflowPunct w:val="0"/>
      <w:autoSpaceDE w:val="0"/>
      <w:autoSpaceDN w:val="0"/>
      <w:adjustRightInd w:val="0"/>
      <w:spacing w:before="240"/>
      <w:jc w:val="both"/>
      <w:textAlignment w:val="baseline"/>
    </w:pPr>
    <w:rPr>
      <w:rFonts w:ascii="Arial" w:hAnsi="Arial"/>
      <w:b/>
      <w:caps/>
      <w:sz w:val="20"/>
      <w:szCs w:val="20"/>
    </w:rPr>
  </w:style>
  <w:style w:type="paragraph" w:customStyle="1" w:styleId="GPPSTableCaption">
    <w:name w:val="GPPS Table Caption"/>
    <w:basedOn w:val="Normal"/>
    <w:next w:val="BodyTextIndent"/>
    <w:qFormat/>
    <w:rsid w:val="006F3B4D"/>
    <w:pPr>
      <w:suppressAutoHyphens/>
      <w:overflowPunct w:val="0"/>
      <w:autoSpaceDE w:val="0"/>
      <w:autoSpaceDN w:val="0"/>
      <w:adjustRightInd w:val="0"/>
      <w:jc w:val="center"/>
      <w:textAlignment w:val="baseline"/>
    </w:pPr>
    <w:rPr>
      <w:rFonts w:ascii="Arial" w:hAnsi="Arial"/>
      <w:b/>
      <w:sz w:val="20"/>
      <w:szCs w:val="20"/>
    </w:rPr>
  </w:style>
  <w:style w:type="character" w:customStyle="1" w:styleId="Heading2Char">
    <w:name w:val="Heading 2 Char"/>
    <w:aliases w:val="GPPS Heading 2 Char"/>
    <w:basedOn w:val="DefaultParagraphFont"/>
    <w:link w:val="Heading2"/>
    <w:rsid w:val="000001E2"/>
    <w:rPr>
      <w:rFonts w:ascii="Arial" w:eastAsia="Times New Roman" w:hAnsi="Arial" w:cs="Arial"/>
      <w:b/>
      <w:bCs/>
      <w:iCs/>
    </w:rPr>
  </w:style>
  <w:style w:type="paragraph" w:customStyle="1" w:styleId="GPPSAddress">
    <w:name w:val="GPPS Address"/>
    <w:basedOn w:val="GPPSEmailaddress"/>
    <w:link w:val="GPPSAddressChar"/>
    <w:qFormat/>
    <w:rsid w:val="009F3254"/>
  </w:style>
  <w:style w:type="paragraph" w:customStyle="1" w:styleId="GPPSEquation">
    <w:name w:val="GPPS Equation"/>
    <w:basedOn w:val="BodyTextIndent"/>
    <w:link w:val="GPPSEquationChar"/>
    <w:qFormat/>
    <w:rsid w:val="00123543"/>
    <w:pPr>
      <w:spacing w:before="120" w:after="120" w:line="240" w:lineRule="auto"/>
      <w:ind w:firstLine="0"/>
      <w:jc w:val="center"/>
    </w:pPr>
  </w:style>
  <w:style w:type="paragraph" w:styleId="Title">
    <w:name w:val="Title"/>
    <w:aliases w:val="GPPS Title"/>
    <w:basedOn w:val="Normal"/>
    <w:qFormat/>
    <w:rsid w:val="006F3B4D"/>
    <w:pPr>
      <w:suppressAutoHyphens/>
      <w:overflowPunct w:val="0"/>
      <w:autoSpaceDE w:val="0"/>
      <w:autoSpaceDN w:val="0"/>
      <w:adjustRightInd w:val="0"/>
      <w:spacing w:before="760"/>
      <w:jc w:val="center"/>
      <w:textAlignment w:val="baseline"/>
    </w:pPr>
    <w:rPr>
      <w:rFonts w:ascii="Arial" w:hAnsi="Arial"/>
      <w:b/>
      <w:caps/>
      <w:szCs w:val="20"/>
    </w:rPr>
  </w:style>
  <w:style w:type="character" w:customStyle="1" w:styleId="GPPSEmailaddressChar">
    <w:name w:val="GPPS Email address Char"/>
    <w:basedOn w:val="AffiliationChar"/>
    <w:link w:val="GPPSEmailaddress"/>
    <w:rsid w:val="009F3254"/>
    <w:rPr>
      <w:rFonts w:ascii="Arial" w:hAnsi="Arial"/>
    </w:rPr>
  </w:style>
  <w:style w:type="paragraph" w:customStyle="1" w:styleId="GPPSEmailaddress">
    <w:name w:val="GPPS Email address"/>
    <w:basedOn w:val="Affiliation"/>
    <w:link w:val="GPPSEmailaddressChar"/>
    <w:qFormat/>
    <w:rsid w:val="00B057C0"/>
  </w:style>
  <w:style w:type="paragraph" w:customStyle="1" w:styleId="GPPSConferenceDetails">
    <w:name w:val="GPPS Conference Details"/>
    <w:basedOn w:val="Normal"/>
    <w:link w:val="GPPSConferenceDetailsChar"/>
    <w:qFormat/>
    <w:rsid w:val="00B97B89"/>
    <w:pPr>
      <w:suppressAutoHyphens/>
      <w:overflowPunct w:val="0"/>
      <w:autoSpaceDE w:val="0"/>
      <w:autoSpaceDN w:val="0"/>
      <w:adjustRightInd w:val="0"/>
      <w:jc w:val="right"/>
      <w:textAlignment w:val="baseline"/>
    </w:pPr>
    <w:rPr>
      <w:rFonts w:ascii="Arial" w:hAnsi="Arial" w:cs="Arial"/>
      <w:noProof/>
      <w:sz w:val="20"/>
      <w:szCs w:val="20"/>
    </w:rPr>
  </w:style>
  <w:style w:type="character" w:customStyle="1" w:styleId="AffiliationChar">
    <w:name w:val="Affiliation Char"/>
    <w:basedOn w:val="DefaultParagraphFont"/>
    <w:link w:val="Affiliation"/>
    <w:rsid w:val="00B057C0"/>
    <w:rPr>
      <w:rFonts w:ascii="Arial" w:hAnsi="Arial"/>
    </w:rPr>
  </w:style>
  <w:style w:type="character" w:customStyle="1" w:styleId="ContactinfoChar">
    <w:name w:val="Contact info Char"/>
    <w:basedOn w:val="AffiliationChar"/>
    <w:rsid w:val="00B057C0"/>
    <w:rPr>
      <w:rFonts w:ascii="Arial" w:hAnsi="Arial"/>
    </w:rPr>
  </w:style>
  <w:style w:type="character" w:customStyle="1" w:styleId="Heading1Char">
    <w:name w:val="Heading 1 Char"/>
    <w:aliases w:val="GPPS Heading 1 Char"/>
    <w:basedOn w:val="DefaultParagraphFont"/>
    <w:link w:val="Heading1"/>
    <w:rsid w:val="007A1E25"/>
    <w:rPr>
      <w:rFonts w:ascii="Arial" w:hAnsi="Arial"/>
      <w:b/>
      <w:caps/>
    </w:rPr>
  </w:style>
  <w:style w:type="character" w:customStyle="1" w:styleId="GPPSConferenceDetailsChar">
    <w:name w:val="GPPS Conference Details Char"/>
    <w:basedOn w:val="DefaultParagraphFont"/>
    <w:link w:val="GPPSConferenceDetails"/>
    <w:rsid w:val="00B97B89"/>
    <w:rPr>
      <w:rFonts w:ascii="Arial" w:hAnsi="Arial" w:cs="Arial"/>
      <w:noProof/>
    </w:rPr>
  </w:style>
  <w:style w:type="paragraph" w:customStyle="1" w:styleId="Heading1-topofcolumn">
    <w:name w:val="Heading 1 - top of column"/>
    <w:basedOn w:val="Heading1"/>
    <w:link w:val="Heading1-topofcolumnChar"/>
    <w:rsid w:val="007A1E25"/>
    <w:pPr>
      <w:spacing w:before="0"/>
    </w:pPr>
  </w:style>
  <w:style w:type="character" w:customStyle="1" w:styleId="GPPSAddressChar">
    <w:name w:val="GPPS Address Char"/>
    <w:basedOn w:val="GPPSEmailaddressChar"/>
    <w:link w:val="GPPSAddress"/>
    <w:rsid w:val="009F3254"/>
    <w:rPr>
      <w:rFonts w:ascii="Arial" w:hAnsi="Arial"/>
    </w:rPr>
  </w:style>
  <w:style w:type="character" w:customStyle="1" w:styleId="Heading1-topofcolumnChar">
    <w:name w:val="Heading 1 - top of column Char"/>
    <w:basedOn w:val="Heading1Char"/>
    <w:link w:val="Heading1-topofcolumn"/>
    <w:rsid w:val="007A1E25"/>
    <w:rPr>
      <w:rFonts w:ascii="Arial" w:hAnsi="Arial"/>
      <w:b/>
      <w:caps/>
    </w:rPr>
  </w:style>
  <w:style w:type="paragraph" w:styleId="NoSpacing">
    <w:name w:val="No Spacing"/>
    <w:uiPriority w:val="1"/>
    <w:rsid w:val="00123543"/>
    <w:pPr>
      <w:suppressAutoHyphens/>
      <w:overflowPunct w:val="0"/>
      <w:autoSpaceDE w:val="0"/>
      <w:autoSpaceDN w:val="0"/>
      <w:adjustRightInd w:val="0"/>
      <w:jc w:val="both"/>
      <w:textAlignment w:val="baseline"/>
    </w:pPr>
  </w:style>
  <w:style w:type="character" w:customStyle="1" w:styleId="BodyTextIndentChar">
    <w:name w:val="Body Text Indent Char"/>
    <w:aliases w:val="GPPS Body Text Indent Char"/>
    <w:basedOn w:val="DefaultParagraphFont"/>
    <w:link w:val="BodyTextIndent"/>
    <w:rsid w:val="00637108"/>
  </w:style>
  <w:style w:type="character" w:customStyle="1" w:styleId="GPPSEquationChar">
    <w:name w:val="GPPS Equation Char"/>
    <w:basedOn w:val="BodyTextIndentChar"/>
    <w:link w:val="GPPSEquation"/>
    <w:rsid w:val="00637108"/>
  </w:style>
  <w:style w:type="character" w:styleId="Hyperlink">
    <w:name w:val="Hyperlink"/>
    <w:basedOn w:val="DefaultParagraphFont"/>
    <w:rsid w:val="00467128"/>
    <w:rPr>
      <w:color w:val="0000FF"/>
      <w:u w:val="single"/>
    </w:rPr>
  </w:style>
  <w:style w:type="character" w:styleId="FollowedHyperlink">
    <w:name w:val="FollowedHyperlink"/>
    <w:basedOn w:val="DefaultParagraphFont"/>
    <w:rsid w:val="00467128"/>
    <w:rPr>
      <w:color w:val="800080"/>
      <w:u w:val="single"/>
    </w:rPr>
  </w:style>
  <w:style w:type="paragraph" w:styleId="NormalWeb">
    <w:name w:val="Normal (Web)"/>
    <w:basedOn w:val="Normal"/>
    <w:uiPriority w:val="99"/>
    <w:unhideWhenUsed/>
    <w:rsid w:val="008B473C"/>
    <w:pPr>
      <w:spacing w:before="100" w:beforeAutospacing="1" w:after="100" w:afterAutospacing="1"/>
    </w:pPr>
  </w:style>
  <w:style w:type="paragraph" w:customStyle="1" w:styleId="ConferenceDetails">
    <w:name w:val="Conference Details"/>
    <w:basedOn w:val="Normal"/>
    <w:link w:val="ConferenceDetailsChar"/>
    <w:qFormat/>
    <w:rsid w:val="003A1184"/>
    <w:pPr>
      <w:suppressAutoHyphens/>
      <w:overflowPunct w:val="0"/>
      <w:autoSpaceDE w:val="0"/>
      <w:autoSpaceDN w:val="0"/>
      <w:adjustRightInd w:val="0"/>
      <w:jc w:val="right"/>
      <w:textAlignment w:val="baseline"/>
    </w:pPr>
    <w:rPr>
      <w:rFonts w:ascii="Arial" w:hAnsi="Arial" w:cs="Arial"/>
      <w:noProof/>
      <w:sz w:val="20"/>
      <w:szCs w:val="20"/>
    </w:rPr>
  </w:style>
  <w:style w:type="character" w:customStyle="1" w:styleId="ConferenceDetailsChar">
    <w:name w:val="Conference Details Char"/>
    <w:basedOn w:val="DefaultParagraphFont"/>
    <w:link w:val="ConferenceDetails"/>
    <w:rsid w:val="003A1184"/>
    <w:rPr>
      <w:rFonts w:ascii="Arial" w:hAnsi="Arial" w:cs="Arial"/>
      <w:noProof/>
    </w:rPr>
  </w:style>
  <w:style w:type="paragraph" w:styleId="BalloonText">
    <w:name w:val="Balloon Text"/>
    <w:basedOn w:val="Normal"/>
    <w:link w:val="BalloonTextChar"/>
    <w:semiHidden/>
    <w:unhideWhenUsed/>
    <w:rsid w:val="00F13F90"/>
    <w:pPr>
      <w:suppressAutoHyphens/>
      <w:overflowPunct w:val="0"/>
      <w:autoSpaceDE w:val="0"/>
      <w:autoSpaceDN w:val="0"/>
      <w:adjustRightInd w:val="0"/>
      <w:jc w:val="both"/>
      <w:textAlignment w:val="baseline"/>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F13F90"/>
    <w:rPr>
      <w:rFonts w:ascii="Lucida Grande" w:hAnsi="Lucida Grande" w:cs="Lucida Grande"/>
      <w:sz w:val="18"/>
      <w:szCs w:val="18"/>
    </w:rPr>
  </w:style>
  <w:style w:type="character" w:styleId="Strong">
    <w:name w:val="Strong"/>
    <w:basedOn w:val="DefaultParagraphFont"/>
    <w:uiPriority w:val="22"/>
    <w:qFormat/>
    <w:rsid w:val="00D21705"/>
    <w:rPr>
      <w:b/>
      <w:bCs/>
    </w:rPr>
  </w:style>
  <w:style w:type="character" w:customStyle="1" w:styleId="cc-license-title">
    <w:name w:val="cc-license-title"/>
    <w:basedOn w:val="DefaultParagraphFont"/>
    <w:rsid w:val="00D21705"/>
  </w:style>
  <w:style w:type="character" w:customStyle="1" w:styleId="cc-license-identifier">
    <w:name w:val="cc-license-identifier"/>
    <w:basedOn w:val="DefaultParagraphFont"/>
    <w:rsid w:val="00D21705"/>
  </w:style>
  <w:style w:type="character" w:styleId="Emphasis">
    <w:name w:val="Emphasis"/>
    <w:basedOn w:val="DefaultParagraphFont"/>
    <w:uiPriority w:val="20"/>
    <w:qFormat/>
    <w:rsid w:val="00E07CE3"/>
    <w:rPr>
      <w:i/>
      <w:iCs/>
    </w:rPr>
  </w:style>
  <w:style w:type="table" w:styleId="TableGrid">
    <w:name w:val="Table Grid"/>
    <w:basedOn w:val="TableNormal"/>
    <w:rsid w:val="00F2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24E5A"/>
    <w:pPr>
      <w:spacing w:after="200"/>
    </w:pPr>
    <w:rPr>
      <w:i/>
      <w:iCs/>
      <w:color w:val="1F497D" w:themeColor="text2"/>
      <w:sz w:val="18"/>
      <w:szCs w:val="18"/>
    </w:rPr>
  </w:style>
  <w:style w:type="character" w:customStyle="1" w:styleId="HeaderChar">
    <w:name w:val="Header Char"/>
    <w:basedOn w:val="DefaultParagraphFont"/>
    <w:link w:val="Header"/>
    <w:uiPriority w:val="99"/>
    <w:rsid w:val="00031465"/>
  </w:style>
  <w:style w:type="character" w:customStyle="1" w:styleId="FooterChar">
    <w:name w:val="Footer Char"/>
    <w:basedOn w:val="DefaultParagraphFont"/>
    <w:link w:val="Footer"/>
    <w:uiPriority w:val="99"/>
    <w:rsid w:val="00031465"/>
  </w:style>
  <w:style w:type="character" w:styleId="UnresolvedMention">
    <w:name w:val="Unresolved Mention"/>
    <w:basedOn w:val="DefaultParagraphFont"/>
    <w:uiPriority w:val="99"/>
    <w:semiHidden/>
    <w:unhideWhenUsed/>
    <w:rsid w:val="00B02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780">
      <w:bodyDiv w:val="1"/>
      <w:marLeft w:val="0"/>
      <w:marRight w:val="0"/>
      <w:marTop w:val="0"/>
      <w:marBottom w:val="0"/>
      <w:divBdr>
        <w:top w:val="none" w:sz="0" w:space="0" w:color="auto"/>
        <w:left w:val="none" w:sz="0" w:space="0" w:color="auto"/>
        <w:bottom w:val="none" w:sz="0" w:space="0" w:color="auto"/>
        <w:right w:val="none" w:sz="0" w:space="0" w:color="auto"/>
      </w:divBdr>
    </w:div>
    <w:div w:id="90318983">
      <w:bodyDiv w:val="1"/>
      <w:marLeft w:val="0"/>
      <w:marRight w:val="0"/>
      <w:marTop w:val="0"/>
      <w:marBottom w:val="0"/>
      <w:divBdr>
        <w:top w:val="none" w:sz="0" w:space="0" w:color="auto"/>
        <w:left w:val="none" w:sz="0" w:space="0" w:color="auto"/>
        <w:bottom w:val="none" w:sz="0" w:space="0" w:color="auto"/>
        <w:right w:val="none" w:sz="0" w:space="0" w:color="auto"/>
      </w:divBdr>
    </w:div>
    <w:div w:id="148404134">
      <w:bodyDiv w:val="1"/>
      <w:marLeft w:val="0"/>
      <w:marRight w:val="0"/>
      <w:marTop w:val="0"/>
      <w:marBottom w:val="0"/>
      <w:divBdr>
        <w:top w:val="none" w:sz="0" w:space="0" w:color="auto"/>
        <w:left w:val="none" w:sz="0" w:space="0" w:color="auto"/>
        <w:bottom w:val="none" w:sz="0" w:space="0" w:color="auto"/>
        <w:right w:val="none" w:sz="0" w:space="0" w:color="auto"/>
      </w:divBdr>
    </w:div>
    <w:div w:id="497040869">
      <w:bodyDiv w:val="1"/>
      <w:marLeft w:val="0"/>
      <w:marRight w:val="0"/>
      <w:marTop w:val="0"/>
      <w:marBottom w:val="0"/>
      <w:divBdr>
        <w:top w:val="none" w:sz="0" w:space="0" w:color="auto"/>
        <w:left w:val="none" w:sz="0" w:space="0" w:color="auto"/>
        <w:bottom w:val="none" w:sz="0" w:space="0" w:color="auto"/>
        <w:right w:val="none" w:sz="0" w:space="0" w:color="auto"/>
      </w:divBdr>
    </w:div>
    <w:div w:id="667951152">
      <w:bodyDiv w:val="1"/>
      <w:marLeft w:val="0"/>
      <w:marRight w:val="0"/>
      <w:marTop w:val="0"/>
      <w:marBottom w:val="0"/>
      <w:divBdr>
        <w:top w:val="none" w:sz="0" w:space="0" w:color="auto"/>
        <w:left w:val="none" w:sz="0" w:space="0" w:color="auto"/>
        <w:bottom w:val="none" w:sz="0" w:space="0" w:color="auto"/>
        <w:right w:val="none" w:sz="0" w:space="0" w:color="auto"/>
      </w:divBdr>
    </w:div>
    <w:div w:id="729885383">
      <w:bodyDiv w:val="1"/>
      <w:marLeft w:val="0"/>
      <w:marRight w:val="0"/>
      <w:marTop w:val="0"/>
      <w:marBottom w:val="0"/>
      <w:divBdr>
        <w:top w:val="none" w:sz="0" w:space="0" w:color="auto"/>
        <w:left w:val="none" w:sz="0" w:space="0" w:color="auto"/>
        <w:bottom w:val="none" w:sz="0" w:space="0" w:color="auto"/>
        <w:right w:val="none" w:sz="0" w:space="0" w:color="auto"/>
      </w:divBdr>
    </w:div>
    <w:div w:id="743995979">
      <w:bodyDiv w:val="1"/>
      <w:marLeft w:val="0"/>
      <w:marRight w:val="0"/>
      <w:marTop w:val="0"/>
      <w:marBottom w:val="0"/>
      <w:divBdr>
        <w:top w:val="none" w:sz="0" w:space="0" w:color="auto"/>
        <w:left w:val="none" w:sz="0" w:space="0" w:color="auto"/>
        <w:bottom w:val="none" w:sz="0" w:space="0" w:color="auto"/>
        <w:right w:val="none" w:sz="0" w:space="0" w:color="auto"/>
      </w:divBdr>
    </w:div>
    <w:div w:id="777220326">
      <w:bodyDiv w:val="1"/>
      <w:marLeft w:val="0"/>
      <w:marRight w:val="0"/>
      <w:marTop w:val="0"/>
      <w:marBottom w:val="0"/>
      <w:divBdr>
        <w:top w:val="none" w:sz="0" w:space="0" w:color="auto"/>
        <w:left w:val="none" w:sz="0" w:space="0" w:color="auto"/>
        <w:bottom w:val="none" w:sz="0" w:space="0" w:color="auto"/>
        <w:right w:val="none" w:sz="0" w:space="0" w:color="auto"/>
      </w:divBdr>
    </w:div>
    <w:div w:id="791900073">
      <w:bodyDiv w:val="1"/>
      <w:marLeft w:val="0"/>
      <w:marRight w:val="0"/>
      <w:marTop w:val="0"/>
      <w:marBottom w:val="0"/>
      <w:divBdr>
        <w:top w:val="none" w:sz="0" w:space="0" w:color="auto"/>
        <w:left w:val="none" w:sz="0" w:space="0" w:color="auto"/>
        <w:bottom w:val="none" w:sz="0" w:space="0" w:color="auto"/>
        <w:right w:val="none" w:sz="0" w:space="0" w:color="auto"/>
      </w:divBdr>
    </w:div>
    <w:div w:id="825242720">
      <w:bodyDiv w:val="1"/>
      <w:marLeft w:val="0"/>
      <w:marRight w:val="0"/>
      <w:marTop w:val="0"/>
      <w:marBottom w:val="0"/>
      <w:divBdr>
        <w:top w:val="none" w:sz="0" w:space="0" w:color="auto"/>
        <w:left w:val="none" w:sz="0" w:space="0" w:color="auto"/>
        <w:bottom w:val="none" w:sz="0" w:space="0" w:color="auto"/>
        <w:right w:val="none" w:sz="0" w:space="0" w:color="auto"/>
      </w:divBdr>
    </w:div>
    <w:div w:id="896012737">
      <w:bodyDiv w:val="1"/>
      <w:marLeft w:val="0"/>
      <w:marRight w:val="0"/>
      <w:marTop w:val="0"/>
      <w:marBottom w:val="0"/>
      <w:divBdr>
        <w:top w:val="none" w:sz="0" w:space="0" w:color="auto"/>
        <w:left w:val="none" w:sz="0" w:space="0" w:color="auto"/>
        <w:bottom w:val="none" w:sz="0" w:space="0" w:color="auto"/>
        <w:right w:val="none" w:sz="0" w:space="0" w:color="auto"/>
      </w:divBdr>
    </w:div>
    <w:div w:id="965308383">
      <w:bodyDiv w:val="1"/>
      <w:marLeft w:val="0"/>
      <w:marRight w:val="0"/>
      <w:marTop w:val="0"/>
      <w:marBottom w:val="0"/>
      <w:divBdr>
        <w:top w:val="none" w:sz="0" w:space="0" w:color="auto"/>
        <w:left w:val="none" w:sz="0" w:space="0" w:color="auto"/>
        <w:bottom w:val="none" w:sz="0" w:space="0" w:color="auto"/>
        <w:right w:val="none" w:sz="0" w:space="0" w:color="auto"/>
      </w:divBdr>
    </w:div>
    <w:div w:id="1127284928">
      <w:bodyDiv w:val="1"/>
      <w:marLeft w:val="0"/>
      <w:marRight w:val="0"/>
      <w:marTop w:val="0"/>
      <w:marBottom w:val="0"/>
      <w:divBdr>
        <w:top w:val="none" w:sz="0" w:space="0" w:color="auto"/>
        <w:left w:val="none" w:sz="0" w:space="0" w:color="auto"/>
        <w:bottom w:val="none" w:sz="0" w:space="0" w:color="auto"/>
        <w:right w:val="none" w:sz="0" w:space="0" w:color="auto"/>
      </w:divBdr>
    </w:div>
    <w:div w:id="1224217718">
      <w:bodyDiv w:val="1"/>
      <w:marLeft w:val="0"/>
      <w:marRight w:val="0"/>
      <w:marTop w:val="0"/>
      <w:marBottom w:val="0"/>
      <w:divBdr>
        <w:top w:val="none" w:sz="0" w:space="0" w:color="auto"/>
        <w:left w:val="none" w:sz="0" w:space="0" w:color="auto"/>
        <w:bottom w:val="none" w:sz="0" w:space="0" w:color="auto"/>
        <w:right w:val="none" w:sz="0" w:space="0" w:color="auto"/>
      </w:divBdr>
    </w:div>
    <w:div w:id="1413116485">
      <w:bodyDiv w:val="1"/>
      <w:marLeft w:val="0"/>
      <w:marRight w:val="0"/>
      <w:marTop w:val="0"/>
      <w:marBottom w:val="0"/>
      <w:divBdr>
        <w:top w:val="none" w:sz="0" w:space="0" w:color="auto"/>
        <w:left w:val="none" w:sz="0" w:space="0" w:color="auto"/>
        <w:bottom w:val="none" w:sz="0" w:space="0" w:color="auto"/>
        <w:right w:val="none" w:sz="0" w:space="0" w:color="auto"/>
      </w:divBdr>
    </w:div>
    <w:div w:id="1821841599">
      <w:bodyDiv w:val="1"/>
      <w:marLeft w:val="0"/>
      <w:marRight w:val="0"/>
      <w:marTop w:val="0"/>
      <w:marBottom w:val="0"/>
      <w:divBdr>
        <w:top w:val="none" w:sz="0" w:space="0" w:color="auto"/>
        <w:left w:val="none" w:sz="0" w:space="0" w:color="auto"/>
        <w:bottom w:val="none" w:sz="0" w:space="0" w:color="auto"/>
        <w:right w:val="none" w:sz="0" w:space="0" w:color="auto"/>
      </w:divBdr>
      <w:divsChild>
        <w:div w:id="40596531">
          <w:marLeft w:val="0"/>
          <w:marRight w:val="0"/>
          <w:marTop w:val="0"/>
          <w:marBottom w:val="0"/>
          <w:divBdr>
            <w:top w:val="none" w:sz="0" w:space="0" w:color="auto"/>
            <w:left w:val="none" w:sz="0" w:space="0" w:color="auto"/>
            <w:bottom w:val="none" w:sz="0" w:space="0" w:color="auto"/>
            <w:right w:val="none" w:sz="0" w:space="0" w:color="auto"/>
          </w:divBdr>
          <w:divsChild>
            <w:div w:id="1629508147">
              <w:marLeft w:val="0"/>
              <w:marRight w:val="0"/>
              <w:marTop w:val="0"/>
              <w:marBottom w:val="0"/>
              <w:divBdr>
                <w:top w:val="none" w:sz="0" w:space="0" w:color="auto"/>
                <w:left w:val="none" w:sz="0" w:space="0" w:color="auto"/>
                <w:bottom w:val="none" w:sz="0" w:space="0" w:color="auto"/>
                <w:right w:val="none" w:sz="0" w:space="0" w:color="auto"/>
              </w:divBdr>
              <w:divsChild>
                <w:div w:id="300772562">
                  <w:marLeft w:val="0"/>
                  <w:marRight w:val="0"/>
                  <w:marTop w:val="0"/>
                  <w:marBottom w:val="0"/>
                  <w:divBdr>
                    <w:top w:val="none" w:sz="0" w:space="0" w:color="auto"/>
                    <w:left w:val="none" w:sz="0" w:space="0" w:color="auto"/>
                    <w:bottom w:val="none" w:sz="0" w:space="0" w:color="auto"/>
                    <w:right w:val="none" w:sz="0" w:space="0" w:color="auto"/>
                  </w:divBdr>
                  <w:divsChild>
                    <w:div w:id="1958683854">
                      <w:marLeft w:val="0"/>
                      <w:marRight w:val="0"/>
                      <w:marTop w:val="0"/>
                      <w:marBottom w:val="0"/>
                      <w:divBdr>
                        <w:top w:val="none" w:sz="0" w:space="0" w:color="auto"/>
                        <w:left w:val="none" w:sz="0" w:space="0" w:color="auto"/>
                        <w:bottom w:val="none" w:sz="0" w:space="0" w:color="auto"/>
                        <w:right w:val="none" w:sz="0" w:space="0" w:color="auto"/>
                      </w:divBdr>
                      <w:divsChild>
                        <w:div w:id="1348562127">
                          <w:marLeft w:val="0"/>
                          <w:marRight w:val="0"/>
                          <w:marTop w:val="0"/>
                          <w:marBottom w:val="0"/>
                          <w:divBdr>
                            <w:top w:val="none" w:sz="0" w:space="0" w:color="auto"/>
                            <w:left w:val="none" w:sz="0" w:space="0" w:color="auto"/>
                            <w:bottom w:val="none" w:sz="0" w:space="0" w:color="auto"/>
                            <w:right w:val="none" w:sz="0" w:space="0" w:color="auto"/>
                          </w:divBdr>
                          <w:divsChild>
                            <w:div w:id="27295581">
                              <w:marLeft w:val="0"/>
                              <w:marRight w:val="0"/>
                              <w:marTop w:val="0"/>
                              <w:marBottom w:val="0"/>
                              <w:divBdr>
                                <w:top w:val="none" w:sz="0" w:space="0" w:color="auto"/>
                                <w:left w:val="none" w:sz="0" w:space="0" w:color="auto"/>
                                <w:bottom w:val="none" w:sz="0" w:space="0" w:color="auto"/>
                                <w:right w:val="none" w:sz="0" w:space="0" w:color="auto"/>
                              </w:divBdr>
                              <w:divsChild>
                                <w:div w:id="74202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1749620">
      <w:bodyDiv w:val="1"/>
      <w:marLeft w:val="0"/>
      <w:marRight w:val="0"/>
      <w:marTop w:val="0"/>
      <w:marBottom w:val="0"/>
      <w:divBdr>
        <w:top w:val="none" w:sz="0" w:space="0" w:color="auto"/>
        <w:left w:val="none" w:sz="0" w:space="0" w:color="auto"/>
        <w:bottom w:val="none" w:sz="0" w:space="0" w:color="auto"/>
        <w:right w:val="none" w:sz="0" w:space="0" w:color="auto"/>
      </w:divBdr>
      <w:divsChild>
        <w:div w:id="1996643267">
          <w:marLeft w:val="0"/>
          <w:marRight w:val="0"/>
          <w:marTop w:val="0"/>
          <w:marBottom w:val="0"/>
          <w:divBdr>
            <w:top w:val="none" w:sz="0" w:space="0" w:color="auto"/>
            <w:left w:val="none" w:sz="0" w:space="0" w:color="auto"/>
            <w:bottom w:val="none" w:sz="0" w:space="0" w:color="auto"/>
            <w:right w:val="none" w:sz="0" w:space="0" w:color="auto"/>
          </w:divBdr>
          <w:divsChild>
            <w:div w:id="219294516">
              <w:marLeft w:val="0"/>
              <w:marRight w:val="0"/>
              <w:marTop w:val="0"/>
              <w:marBottom w:val="0"/>
              <w:divBdr>
                <w:top w:val="none" w:sz="0" w:space="0" w:color="auto"/>
                <w:left w:val="none" w:sz="0" w:space="0" w:color="auto"/>
                <w:bottom w:val="none" w:sz="0" w:space="0" w:color="auto"/>
                <w:right w:val="none" w:sz="0" w:space="0" w:color="auto"/>
              </w:divBdr>
              <w:divsChild>
                <w:div w:id="712735926">
                  <w:marLeft w:val="0"/>
                  <w:marRight w:val="0"/>
                  <w:marTop w:val="0"/>
                  <w:marBottom w:val="0"/>
                  <w:divBdr>
                    <w:top w:val="none" w:sz="0" w:space="0" w:color="auto"/>
                    <w:left w:val="none" w:sz="0" w:space="0" w:color="auto"/>
                    <w:bottom w:val="none" w:sz="0" w:space="0" w:color="auto"/>
                    <w:right w:val="none" w:sz="0" w:space="0" w:color="auto"/>
                  </w:divBdr>
                  <w:divsChild>
                    <w:div w:id="1410269282">
                      <w:marLeft w:val="374"/>
                      <w:marRight w:val="374"/>
                      <w:marTop w:val="0"/>
                      <w:marBottom w:val="0"/>
                      <w:divBdr>
                        <w:top w:val="none" w:sz="0" w:space="0" w:color="auto"/>
                        <w:left w:val="none" w:sz="0" w:space="0" w:color="auto"/>
                        <w:bottom w:val="none" w:sz="0" w:space="0" w:color="auto"/>
                        <w:right w:val="none" w:sz="0" w:space="0" w:color="auto"/>
                      </w:divBdr>
                      <w:divsChild>
                        <w:div w:id="766582298">
                          <w:marLeft w:val="0"/>
                          <w:marRight w:val="0"/>
                          <w:marTop w:val="94"/>
                          <w:marBottom w:val="94"/>
                          <w:divBdr>
                            <w:top w:val="none" w:sz="0" w:space="0" w:color="auto"/>
                            <w:left w:val="none" w:sz="0" w:space="0" w:color="auto"/>
                            <w:bottom w:val="none" w:sz="0" w:space="0" w:color="auto"/>
                            <w:right w:val="none" w:sz="0" w:space="0" w:color="auto"/>
                          </w:divBdr>
                          <w:divsChild>
                            <w:div w:id="536351556">
                              <w:marLeft w:val="0"/>
                              <w:marRight w:val="0"/>
                              <w:marTop w:val="0"/>
                              <w:marBottom w:val="0"/>
                              <w:divBdr>
                                <w:top w:val="none" w:sz="0" w:space="0" w:color="auto"/>
                                <w:left w:val="none" w:sz="0" w:space="0" w:color="auto"/>
                                <w:bottom w:val="none" w:sz="0" w:space="0" w:color="auto"/>
                                <w:right w:val="none" w:sz="0" w:space="0" w:color="auto"/>
                              </w:divBdr>
                            </w:div>
                          </w:divsChild>
                        </w:div>
                        <w:div w:id="1571454962">
                          <w:marLeft w:val="0"/>
                          <w:marRight w:val="0"/>
                          <w:marTop w:val="94"/>
                          <w:marBottom w:val="94"/>
                          <w:divBdr>
                            <w:top w:val="none" w:sz="0" w:space="0" w:color="auto"/>
                            <w:left w:val="none" w:sz="0" w:space="0" w:color="auto"/>
                            <w:bottom w:val="none" w:sz="0" w:space="0" w:color="auto"/>
                            <w:right w:val="none" w:sz="0" w:space="0" w:color="auto"/>
                          </w:divBdr>
                        </w:div>
                      </w:divsChild>
                    </w:div>
                  </w:divsChild>
                </w:div>
              </w:divsChild>
            </w:div>
          </w:divsChild>
        </w:div>
      </w:divsChild>
    </w:div>
    <w:div w:id="1937128975">
      <w:bodyDiv w:val="1"/>
      <w:marLeft w:val="0"/>
      <w:marRight w:val="0"/>
      <w:marTop w:val="0"/>
      <w:marBottom w:val="0"/>
      <w:divBdr>
        <w:top w:val="none" w:sz="0" w:space="0" w:color="auto"/>
        <w:left w:val="none" w:sz="0" w:space="0" w:color="auto"/>
        <w:bottom w:val="none" w:sz="0" w:space="0" w:color="auto"/>
        <w:right w:val="none" w:sz="0" w:space="0" w:color="auto"/>
      </w:divBdr>
      <w:divsChild>
        <w:div w:id="2143768808">
          <w:marLeft w:val="0"/>
          <w:marRight w:val="0"/>
          <w:marTop w:val="0"/>
          <w:marBottom w:val="0"/>
          <w:divBdr>
            <w:top w:val="none" w:sz="0" w:space="0" w:color="auto"/>
            <w:left w:val="none" w:sz="0" w:space="0" w:color="auto"/>
            <w:bottom w:val="none" w:sz="0" w:space="0" w:color="auto"/>
            <w:right w:val="none" w:sz="0" w:space="0" w:color="auto"/>
          </w:divBdr>
          <w:divsChild>
            <w:div w:id="903375746">
              <w:marLeft w:val="0"/>
              <w:marRight w:val="0"/>
              <w:marTop w:val="0"/>
              <w:marBottom w:val="0"/>
              <w:divBdr>
                <w:top w:val="none" w:sz="0" w:space="0" w:color="auto"/>
                <w:left w:val="none" w:sz="0" w:space="0" w:color="auto"/>
                <w:bottom w:val="none" w:sz="0" w:space="0" w:color="auto"/>
                <w:right w:val="none" w:sz="0" w:space="0" w:color="auto"/>
              </w:divBdr>
              <w:divsChild>
                <w:div w:id="1540245607">
                  <w:marLeft w:val="0"/>
                  <w:marRight w:val="0"/>
                  <w:marTop w:val="0"/>
                  <w:marBottom w:val="0"/>
                  <w:divBdr>
                    <w:top w:val="none" w:sz="0" w:space="0" w:color="auto"/>
                    <w:left w:val="none" w:sz="0" w:space="0" w:color="auto"/>
                    <w:bottom w:val="none" w:sz="0" w:space="0" w:color="auto"/>
                    <w:right w:val="none" w:sz="0" w:space="0" w:color="auto"/>
                  </w:divBdr>
                  <w:divsChild>
                    <w:div w:id="1140880658">
                      <w:marLeft w:val="0"/>
                      <w:marRight w:val="0"/>
                      <w:marTop w:val="0"/>
                      <w:marBottom w:val="0"/>
                      <w:divBdr>
                        <w:top w:val="none" w:sz="0" w:space="0" w:color="auto"/>
                        <w:left w:val="none" w:sz="0" w:space="0" w:color="auto"/>
                        <w:bottom w:val="none" w:sz="0" w:space="0" w:color="auto"/>
                        <w:right w:val="none" w:sz="0" w:space="0" w:color="auto"/>
                      </w:divBdr>
                      <w:divsChild>
                        <w:div w:id="1786189006">
                          <w:marLeft w:val="0"/>
                          <w:marRight w:val="0"/>
                          <w:marTop w:val="0"/>
                          <w:marBottom w:val="0"/>
                          <w:divBdr>
                            <w:top w:val="none" w:sz="0" w:space="0" w:color="auto"/>
                            <w:left w:val="none" w:sz="0" w:space="0" w:color="auto"/>
                            <w:bottom w:val="none" w:sz="0" w:space="0" w:color="auto"/>
                            <w:right w:val="none" w:sz="0" w:space="0" w:color="auto"/>
                          </w:divBdr>
                          <w:divsChild>
                            <w:div w:id="80736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1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ASM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3EC5A-2DDA-8F4F-A75D-3D6C07B7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C:\msoffice\Templates\ASME.dot</Template>
  <TotalTime>441</TotalTime>
  <Pages>4</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Author Template</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Template</dc:title>
  <dc:subject>GPPF 2017</dc:subject>
  <dc:creator>GPPS</dc:creator>
  <cp:lastModifiedBy>White, Martin</cp:lastModifiedBy>
  <cp:revision>35</cp:revision>
  <cp:lastPrinted>2016-08-03T13:35:00Z</cp:lastPrinted>
  <dcterms:created xsi:type="dcterms:W3CDTF">2018-05-23T09:54:00Z</dcterms:created>
  <dcterms:modified xsi:type="dcterms:W3CDTF">2022-04-04T14:57:00Z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2022-03-08T17:04:33Z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69d05ede-69a5-47b4-9f4c-3f4e387540b8</vt:lpwstr>
  </property>
  <property fmtid="{D5CDD505-2E9C-101B-9397-08002B2CF9AE}" pid="8" name="MSIP_Label_06c24981-b6df-48f8-949b-0896357b9b03_ContentBits">
    <vt:lpwstr>0</vt:lpwstr>
  </property>
</Properties>
</file>